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8CD7CA" w14:textId="77777777" w:rsidR="00545099" w:rsidRPr="00545099" w:rsidRDefault="00545099" w:rsidP="00545099">
      <w:pPr>
        <w:pStyle w:val="Heading1"/>
      </w:pPr>
      <w:r w:rsidRPr="00545099">
        <w:rPr>
          <w:noProof/>
        </w:rPr>
        <w:drawing>
          <wp:inline distT="0" distB="0" distL="0" distR="0" wp14:anchorId="611CC039" wp14:editId="5C8CE4FC">
            <wp:extent cx="1727994" cy="711200"/>
            <wp:effectExtent l="0" t="0" r="0" b="0"/>
            <wp:docPr id="114696325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963253" name="Picture 1146963253"/>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39937" cy="716115"/>
                    </a:xfrm>
                    <a:prstGeom prst="rect">
                      <a:avLst/>
                    </a:prstGeom>
                  </pic:spPr>
                </pic:pic>
              </a:graphicData>
            </a:graphic>
          </wp:inline>
        </w:drawing>
      </w:r>
    </w:p>
    <w:p w14:paraId="263F2FE2" w14:textId="77777777" w:rsidR="00545099" w:rsidRPr="00545099" w:rsidRDefault="00545099" w:rsidP="00545099">
      <w:pPr>
        <w:pStyle w:val="Heading1"/>
      </w:pPr>
      <w:r w:rsidRPr="00545099">
        <w:t>Sexual Violence Awareness Month 2025: “Together, We Can”</w:t>
      </w:r>
    </w:p>
    <w:p w14:paraId="1CC5B5D6" w14:textId="668B8573" w:rsidR="00545099" w:rsidRPr="00545099" w:rsidRDefault="00545099" w:rsidP="00545099">
      <w:pPr>
        <w:spacing w:before="165" w:after="165" w:line="345" w:lineRule="atLeast"/>
        <w:outlineLvl w:val="3"/>
        <w:rPr>
          <w:rFonts w:ascii="Open Sans" w:eastAsia="Times New Roman" w:hAnsi="Open Sans" w:cs="Open Sans"/>
          <w:b/>
          <w:bCs/>
          <w:color w:val="03739D"/>
          <w:kern w:val="0"/>
          <w:sz w:val="27"/>
          <w:szCs w:val="27"/>
          <w:lang w:eastAsia="en-GB"/>
          <w14:ligatures w14:val="none"/>
        </w:rPr>
      </w:pPr>
      <w:r w:rsidRPr="00545099">
        <w:rPr>
          <w:rFonts w:ascii="Open Sans" w:eastAsia="Times New Roman" w:hAnsi="Open Sans" w:cs="Open Sans"/>
          <w:b/>
          <w:bCs/>
          <w:color w:val="03739D"/>
          <w:kern w:val="0"/>
          <w:sz w:val="27"/>
          <w:szCs w:val="27"/>
          <w:lang w:eastAsia="en-GB"/>
          <w14:ligatures w14:val="none"/>
        </w:rPr>
        <w:t>Week One</w:t>
      </w:r>
    </w:p>
    <w:p w14:paraId="67DD9307" w14:textId="2E597CDB"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"https://i0.wp.com/qsan.org.au/wp-content/uploads/2025/09/SVAM25_1-Intro.jpg?fit=1080%2C1081&amp;ssl=1"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2248280D" wp14:editId="606D4F6D">
            <wp:extent cx="2517768" cy="2520000"/>
            <wp:effectExtent l="0" t="0" r="0" b="0"/>
            <wp:docPr id="1634387499" name="Picture 35" descr="Outstretched hands below a tree with multi-coloured words together we can empower and h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tstretched hands below a tree with multi-coloured words together we can empower and hea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17768"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3A5E6DE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 Copyright retained by the artist.</w:t>
      </w:r>
    </w:p>
    <w:p w14:paraId="53AB022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Outstretched hands below a tree with multi-coloured words together we can empower and heal</w:t>
      </w:r>
    </w:p>
    <w:p w14:paraId="627E2D5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1D9F468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TOGETHER, WE CAN CHANGE</w:t>
      </w:r>
    </w:p>
    <w:p w14:paraId="026107DB"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October is Sexual Violence Awareness Month in Queensland. This year’s theme, Together, We Can calls on all of us to take collective action.</w:t>
      </w:r>
    </w:p>
    <w:p w14:paraId="5F76FE20"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This week, our focus is the sub-theme “Together, we can change”. Harmful attitudes, community norms and victim-blaming attitudes allow sexual violence to take place. Challenging culture is everyone’s responsibility, and every action counts in building safer, more respectful communities—no matter how big or small.</w:t>
      </w:r>
    </w:p>
    <w:p w14:paraId="72FFF9D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If you wish to talk to someone about issues of sexual violence, please contact the national sexual violence helpline 1800 Respect 1800 737 732 (24/7) or contact a QSAN service at </w:t>
      </w:r>
      <w:hyperlink r:id="rId7" w:history="1">
        <w:r w:rsidRPr="00545099">
          <w:rPr>
            <w:rFonts w:ascii="Open Sans" w:eastAsia="Times New Roman" w:hAnsi="Open Sans" w:cs="Open Sans"/>
            <w:color w:val="801EAA"/>
            <w:kern w:val="0"/>
            <w:sz w:val="21"/>
            <w:szCs w:val="21"/>
            <w:u w:val="single"/>
            <w:lang w:eastAsia="en-GB"/>
            <w14:ligatures w14:val="none"/>
          </w:rPr>
          <w:t>https://qsan.org.au/services/</w:t>
        </w:r>
      </w:hyperlink>
      <w:r w:rsidRPr="00545099">
        <w:rPr>
          <w:rFonts w:ascii="Open Sans" w:eastAsia="Times New Roman" w:hAnsi="Open Sans" w:cs="Open Sans"/>
          <w:color w:val="5A5A5A"/>
          <w:kern w:val="0"/>
          <w:sz w:val="21"/>
          <w:szCs w:val="21"/>
          <w:lang w:eastAsia="en-GB"/>
          <w14:ligatures w14:val="none"/>
        </w:rPr>
        <w:t>.</w:t>
      </w:r>
    </w:p>
    <w:p w14:paraId="61210413"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In an emergency, phone the police on Triple Zero (000).</w:t>
      </w:r>
    </w:p>
    <w:p w14:paraId="4AA62BB0"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Copyright retained by the artist.</w:t>
      </w:r>
      <w:r w:rsidRPr="00545099">
        <w:rPr>
          <w:rFonts w:ascii="Open Sans" w:eastAsia="Times New Roman" w:hAnsi="Open Sans" w:cs="Open Sans"/>
          <w:color w:val="5A5A5A"/>
          <w:kern w:val="0"/>
          <w:sz w:val="21"/>
          <w:szCs w:val="21"/>
          <w:lang w:eastAsia="en-GB"/>
          <w14:ligatures w14:val="none"/>
        </w:rPr>
        <w:br/>
        <w:t>This project is funded by the Queensland Government.</w:t>
      </w:r>
    </w:p>
    <w:p w14:paraId="63E6D028"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#SVAM2025 #TogetherWeCan #ChallengingCulture #SexualViolencePrevention #SupportSurvivors #NoMore #StopSexualViolence</w:t>
      </w:r>
    </w:p>
    <w:p w14:paraId="28CC8AD7" w14:textId="77777777" w:rsidR="00545099" w:rsidRPr="00545099" w:rsidRDefault="00545099" w:rsidP="00545099">
      <w:pPr>
        <w:spacing w:before="330" w:after="33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noProof/>
          <w:color w:val="5A5A5A"/>
          <w:kern w:val="0"/>
          <w:sz w:val="21"/>
          <w:szCs w:val="21"/>
          <w:lang w:eastAsia="en-GB"/>
          <w14:ligatures w14:val="none"/>
        </w:rPr>
      </w:r>
      <w:r w:rsidR="00545099" w:rsidRPr="00545099">
        <w:rPr>
          <w:rFonts w:ascii="Open Sans" w:eastAsia="Times New Roman" w:hAnsi="Open Sans" w:cs="Open Sans"/>
          <w:noProof/>
          <w:color w:val="5A5A5A"/>
          <w:kern w:val="0"/>
          <w:sz w:val="21"/>
          <w:szCs w:val="21"/>
          <w:lang w:eastAsia="en-GB"/>
          <w14:ligatures w14:val="none"/>
        </w:rPr>
        <w:pict w14:anchorId="4535497A">
          <v:rect id="_x0000_i1026" alt="" style="width:451.3pt;height:.05pt;mso-width-percent:0;mso-height-percent:0;mso-width-percent:0;mso-height-percent:0" o:hralign="center" o:hrstd="t" o:hr="t" fillcolor="#a0a0a0" stroked="f"/>
        </w:pict>
      </w:r>
    </w:p>
    <w:p w14:paraId="5BDB4B1B" w14:textId="77777777" w:rsidR="00545099" w:rsidRDefault="00545099" w:rsidP="00545099">
      <w:pPr>
        <w:spacing w:after="0" w:line="240" w:lineRule="auto"/>
        <w:rPr>
          <w:rFonts w:ascii="Open Sans" w:eastAsia="Times New Roman" w:hAnsi="Open Sans" w:cs="Open Sans"/>
          <w:color w:val="5A5A5A"/>
          <w:kern w:val="0"/>
          <w:sz w:val="21"/>
          <w:szCs w:val="21"/>
          <w:lang w:eastAsia="en-GB"/>
          <w14:ligatures w14:val="none"/>
        </w:rPr>
        <w:sectPr w:rsidR="00545099" w:rsidSect="00545099">
          <w:pgSz w:w="11906" w:h="16838"/>
          <w:pgMar w:top="1134" w:right="1134" w:bottom="1134" w:left="1134" w:header="709" w:footer="709" w:gutter="0"/>
          <w:cols w:space="708"/>
          <w:docGrid w:linePitch="360"/>
        </w:sectPr>
      </w:pPr>
    </w:p>
    <w:p w14:paraId="49F71AB2" w14:textId="11252638"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lastRenderedPageBreak/>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"https://i0.wp.com/qsan.org.au/wp-content/uploads/2025/09/2a_Together.jpg?fit=1080%2C1080&amp;ssl=1"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28509421" wp14:editId="4A169C0C">
            <wp:extent cx="2520000" cy="2520000"/>
            <wp:effectExtent l="0" t="0" r="0" b="0"/>
            <wp:docPr id="1567663289" name="Picture 34" descr="A person with their back to you holds a sign over their shoulders that says ‘No pride for some of us without liberation for all of 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erson with their back to you holds a sign over their shoulders that says ‘No pride for some of us without liberation for all of u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27C7E82C"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1</w:t>
      </w:r>
    </w:p>
    <w:p w14:paraId="3B229ABB"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Text reads: Together, we can change. Prevention starts by challenging harmful behaviour</w:t>
      </w:r>
    </w:p>
    <w:p w14:paraId="3996BAFF" w14:textId="0C265666"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"https://i0.wp.com/qsan.org.au/wp-content/uploads/2025/09/2b_Call-it-out.jpg?fit=1080%2C1080&amp;ssl=1"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364F826B" wp14:editId="345F60F0">
            <wp:extent cx="2520000" cy="2520000"/>
            <wp:effectExtent l="0" t="0" r="0" b="0"/>
            <wp:docPr id="582511315" name="Picture 33" descr="Text reads: Call it out. Say that’s not okay when you witness harmful behaviour. Check in. Quietly ask if someone affected is ok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ext reads: Call it out. Say that’s not okay when you witness harmful behaviour. Check in. Quietly ask if someone affected is oka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669091E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2</w:t>
      </w:r>
    </w:p>
    <w:p w14:paraId="533AB093"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Text reads: Call it out. Say that’s not okay when you witness harmful behaviour. Check in. Quietly ask if someone affected is okay.</w:t>
      </w:r>
    </w:p>
    <w:p w14:paraId="0D94C6D4" w14:textId="14A4284E"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"https://i0.wp.com/qsan.org.au/wp-content/uploads/2025/09/1c_Change-it-up.jpg?fit=1080%2C1080&amp;ssl=1"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234B00D7" wp14:editId="5590F04B">
            <wp:extent cx="2520000" cy="2520000"/>
            <wp:effectExtent l="0" t="0" r="0" b="0"/>
            <wp:docPr id="182644916" name="Picture 32" descr="Text reads: Change it up. Redirect conversations or jokes if it’s unsafe to confront direct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xt reads: Change it up. Redirect conversations or jokes if it’s unsafe to confront directl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1F9C7B2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3</w:t>
      </w:r>
    </w:p>
    <w:p w14:paraId="512E1DC0"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Text reads: Change it up. Redirect conversations or jokes if it’s unsafe to confront directly.</w:t>
      </w:r>
    </w:p>
    <w:p w14:paraId="713835A0" w14:textId="522FB699"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"https://i0.wp.com/qsan.org.au/wp-content/uploads/2025/09/2d_Lead-by-example.jpg?fit=1080%2C1080&amp;ssl=1"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0F6BF3E7" wp14:editId="3C20E8D4">
            <wp:extent cx="2520000" cy="2520000"/>
            <wp:effectExtent l="0" t="0" r="0" b="0"/>
            <wp:docPr id="2119138201" name="Picture 31" descr="Text reads: Lead by example. Model respectful behaviour in your words and actions. Show that safety and respect are  non-negoti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 reads: Lead by example. Model respectful behaviour in your words and actions. Show that safety and respect are  non-negotiabl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146E240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4</w:t>
      </w:r>
    </w:p>
    <w:p w14:paraId="6068DF68"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Text reads: Lead by example. Model respectful behaviour in your words and actions. Show that safety and respect are non-negotiable.</w:t>
      </w:r>
    </w:p>
    <w:p w14:paraId="06DD44CC" w14:textId="77777777" w:rsidR="00545099" w:rsidRDefault="00545099" w:rsidP="00545099">
      <w:pPr>
        <w:spacing w:after="165" w:line="240" w:lineRule="auto"/>
        <w:rPr>
          <w:rFonts w:ascii="Open Sans" w:eastAsia="Times New Roman" w:hAnsi="Open Sans" w:cs="Open Sans"/>
          <w:b/>
          <w:bCs/>
          <w:color w:val="5A5A5A"/>
          <w:kern w:val="0"/>
          <w:sz w:val="21"/>
          <w:szCs w:val="21"/>
          <w:lang w:eastAsia="en-GB"/>
          <w14:ligatures w14:val="none"/>
        </w:rPr>
        <w:sectPr w:rsidR="00545099" w:rsidSect="00545099">
          <w:type w:val="continuous"/>
          <w:pgSz w:w="11906" w:h="16838"/>
          <w:pgMar w:top="1440" w:right="1440" w:bottom="1440" w:left="1440" w:header="708" w:footer="708" w:gutter="0"/>
          <w:cols w:num="2" w:space="708"/>
          <w:docGrid w:linePitch="360"/>
        </w:sectPr>
      </w:pPr>
    </w:p>
    <w:p w14:paraId="324F81D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2F34952F"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CHALLENGING HARMFUL BEHAVIOUR</w:t>
      </w:r>
    </w:p>
    <w:p w14:paraId="0F4BE686"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Culture change starts in everyday moments.</w:t>
      </w:r>
    </w:p>
    <w:p w14:paraId="6DD749D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Harmful behaviours—like dismissing boundaries, laughing at sexist jokes, or blaming victims—may seem small, but they reinforce toxic culture.</w:t>
      </w:r>
    </w:p>
    <w:p w14:paraId="7739A36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Sexual violence affects people across all communities, but some are at higher risk:</w:t>
      </w:r>
    </w:p>
    <w:p w14:paraId="793EE435" w14:textId="4D379496" w:rsidR="00545099" w:rsidRPr="00545099" w:rsidRDefault="004062B3" w:rsidP="00545099">
      <w:pPr>
        <w:spacing w:after="165" w:line="240" w:lineRule="auto"/>
        <w:rPr>
          <w:rFonts w:ascii="Open Sans" w:eastAsia="Times New Roman" w:hAnsi="Open Sans" w:cs="Open Sans"/>
          <w:color w:val="5A5A5A"/>
          <w:kern w:val="0"/>
          <w:sz w:val="21"/>
          <w:szCs w:val="21"/>
          <w:lang w:eastAsia="en-GB"/>
          <w14:ligatures w14:val="none"/>
        </w:rPr>
      </w:pPr>
      <w:r>
        <w:rPr>
          <mc:AlternateContent>
            <mc:Choice Requires="w16se">
              <w:rFonts w:ascii="Open Sans" w:eastAsia="Times New Roman" w:hAnsi="Open Sans" w:cs="Open Sans"/>
            </mc:Choice>
            <mc:Fallback>
              <w:rFonts w:ascii="Apple Color Emoji" w:eastAsia="Apple Color Emoji" w:hAnsi="Apple Color Emoji" w:cs="Apple Color Emoji"/>
            </mc:Fallback>
          </mc:AlternateContent>
          <w:color w:val="5A5A5A"/>
          <w:kern w:val="0"/>
          <w:sz w:val="21"/>
          <w:szCs w:val="21"/>
          <w:lang w:eastAsia="en-GB"/>
          <w14:ligatures w14:val="none"/>
        </w:rPr>
        <mc:AlternateContent>
          <mc:Choice Requires="w16se">
            <w16se:symEx w16se:font="Apple Color Emoji" w16se:char="1F6A8"/>
          </mc:Choice>
          <mc:Fallback>
            <w:t>🚨</w:t>
          </mc:Fallback>
        </mc:AlternateContent>
      </w:r>
      <w:r>
        <w:rPr>
          <w:rFonts w:ascii="Open Sans" w:eastAsia="Times New Roman" w:hAnsi="Open Sans" w:cs="Open Sans"/>
          <w:color w:val="5A5A5A"/>
          <w:kern w:val="0"/>
          <w:sz w:val="21"/>
          <w:szCs w:val="21"/>
          <w:lang w:eastAsia="en-GB"/>
          <w14:ligatures w14:val="none"/>
        </w:rPr>
        <w:t xml:space="preserve"> </w:t>
      </w:r>
      <w:r w:rsidR="00545099" w:rsidRPr="00545099">
        <w:rPr>
          <w:rFonts w:ascii="Open Sans" w:eastAsia="Times New Roman" w:hAnsi="Open Sans" w:cs="Open Sans"/>
          <w:color w:val="5A5A5A"/>
          <w:kern w:val="0"/>
          <w:sz w:val="21"/>
          <w:szCs w:val="21"/>
          <w:lang w:eastAsia="en-GB"/>
          <w14:ligatures w14:val="none"/>
        </w:rPr>
        <w:t>1 in 3 women has experienced physical or sexual violence.</w:t>
      </w:r>
    </w:p>
    <w:p w14:paraId="7CC5C933" w14:textId="631C2969" w:rsidR="00545099" w:rsidRPr="00545099" w:rsidRDefault="004062B3" w:rsidP="00545099">
      <w:pPr>
        <w:spacing w:after="165" w:line="240" w:lineRule="auto"/>
        <w:rPr>
          <w:rFonts w:ascii="Open Sans" w:eastAsia="Times New Roman" w:hAnsi="Open Sans" w:cs="Open Sans"/>
          <w:color w:val="5A5A5A"/>
          <w:kern w:val="0"/>
          <w:sz w:val="21"/>
          <w:szCs w:val="21"/>
          <w:lang w:eastAsia="en-GB"/>
          <w14:ligatures w14:val="none"/>
        </w:rPr>
      </w:pPr>
      <w:r>
        <w:rPr>
          <mc:AlternateContent>
            <mc:Choice Requires="w16se">
              <w:rFonts w:ascii="Open Sans" w:eastAsia="Times New Roman" w:hAnsi="Open Sans" w:cs="Open Sans"/>
            </mc:Choice>
            <mc:Fallback>
              <w:rFonts w:ascii="Apple Color Emoji" w:eastAsia="Apple Color Emoji" w:hAnsi="Apple Color Emoji" w:cs="Apple Color Emoji"/>
            </mc:Fallback>
          </mc:AlternateContent>
          <w:color w:val="5A5A5A"/>
          <w:kern w:val="0"/>
          <w:sz w:val="21"/>
          <w:szCs w:val="21"/>
          <w:lang w:eastAsia="en-GB"/>
          <w14:ligatures w14:val="none"/>
        </w:rPr>
        <mc:AlternateContent>
          <mc:Choice Requires="w16se">
            <w16se:symEx w16se:font="Apple Color Emoji" w16se:char="1F6A8"/>
          </mc:Choice>
          <mc:Fallback>
            <w:t>🚨</w:t>
          </mc:Fallback>
        </mc:AlternateContent>
      </w:r>
      <w:r>
        <w:rPr>
          <w:rFonts w:ascii="Open Sans" w:eastAsia="Times New Roman" w:hAnsi="Open Sans" w:cs="Open Sans"/>
          <w:color w:val="5A5A5A"/>
          <w:kern w:val="0"/>
          <w:sz w:val="21"/>
          <w:szCs w:val="21"/>
          <w:lang w:eastAsia="en-GB"/>
          <w14:ligatures w14:val="none"/>
        </w:rPr>
        <w:t xml:space="preserve"> </w:t>
      </w:r>
      <w:r w:rsidR="00545099" w:rsidRPr="00545099">
        <w:rPr>
          <w:rFonts w:ascii="Open Sans" w:eastAsia="Times New Roman" w:hAnsi="Open Sans" w:cs="Open Sans"/>
          <w:color w:val="5A5A5A"/>
          <w:kern w:val="0"/>
          <w:sz w:val="21"/>
          <w:szCs w:val="21"/>
          <w:lang w:eastAsia="en-GB"/>
          <w14:ligatures w14:val="none"/>
        </w:rPr>
        <w:t>People with disabilities experience higher rates of sexual violence, often from multiple perpetrators.</w:t>
      </w:r>
    </w:p>
    <w:p w14:paraId="4AC4A4C9" w14:textId="65646398" w:rsidR="00545099" w:rsidRPr="00545099" w:rsidRDefault="004062B3" w:rsidP="00545099">
      <w:pPr>
        <w:spacing w:after="165" w:line="240" w:lineRule="auto"/>
        <w:rPr>
          <w:rFonts w:ascii="Open Sans" w:eastAsia="Times New Roman" w:hAnsi="Open Sans" w:cs="Open Sans"/>
          <w:color w:val="5A5A5A"/>
          <w:kern w:val="0"/>
          <w:sz w:val="21"/>
          <w:szCs w:val="21"/>
          <w:lang w:eastAsia="en-GB"/>
          <w14:ligatures w14:val="none"/>
        </w:rPr>
      </w:pPr>
      <w:r>
        <w:rPr>
          <mc:AlternateContent>
            <mc:Choice Requires="w16se">
              <w:rFonts w:ascii="Open Sans" w:eastAsia="Times New Roman" w:hAnsi="Open Sans" w:cs="Open Sans"/>
            </mc:Choice>
            <mc:Fallback>
              <w:rFonts w:ascii="Apple Color Emoji" w:eastAsia="Apple Color Emoji" w:hAnsi="Apple Color Emoji" w:cs="Apple Color Emoji"/>
            </mc:Fallback>
          </mc:AlternateContent>
          <w:color w:val="5A5A5A"/>
          <w:kern w:val="0"/>
          <w:sz w:val="21"/>
          <w:szCs w:val="21"/>
          <w:lang w:eastAsia="en-GB"/>
          <w14:ligatures w14:val="none"/>
        </w:rPr>
        <w:lastRenderedPageBreak/>
        <mc:AlternateContent>
          <mc:Choice Requires="w16se">
            <w16se:symEx w16se:font="Apple Color Emoji" w16se:char="1F6A8"/>
          </mc:Choice>
          <mc:Fallback>
            <w:t>🚨</w:t>
          </mc:Fallback>
        </mc:AlternateContent>
      </w:r>
      <w:r>
        <w:rPr>
          <w:rFonts w:ascii="Open Sans" w:eastAsia="Times New Roman" w:hAnsi="Open Sans" w:cs="Open Sans"/>
          <w:color w:val="5A5A5A"/>
          <w:kern w:val="0"/>
          <w:sz w:val="21"/>
          <w:szCs w:val="21"/>
          <w:lang w:eastAsia="en-GB"/>
          <w14:ligatures w14:val="none"/>
        </w:rPr>
        <w:t xml:space="preserve"> </w:t>
      </w:r>
      <w:r w:rsidR="00545099" w:rsidRPr="00545099">
        <w:rPr>
          <w:rFonts w:ascii="Open Sans" w:eastAsia="Times New Roman" w:hAnsi="Open Sans" w:cs="Open Sans"/>
          <w:color w:val="5A5A5A"/>
          <w:kern w:val="0"/>
          <w:sz w:val="21"/>
          <w:szCs w:val="21"/>
          <w:lang w:eastAsia="en-GB"/>
          <w14:ligatures w14:val="none"/>
        </w:rPr>
        <w:t>Gender-diverse people face elevated risk and stigma.</w:t>
      </w:r>
    </w:p>
    <w:p w14:paraId="74F28537" w14:textId="5C724833" w:rsidR="00545099" w:rsidRPr="00545099" w:rsidRDefault="004062B3" w:rsidP="00545099">
      <w:pPr>
        <w:spacing w:after="165" w:line="240" w:lineRule="auto"/>
        <w:rPr>
          <w:rFonts w:ascii="Open Sans" w:eastAsia="Times New Roman" w:hAnsi="Open Sans" w:cs="Open Sans"/>
          <w:color w:val="5A5A5A"/>
          <w:kern w:val="0"/>
          <w:sz w:val="21"/>
          <w:szCs w:val="21"/>
          <w:lang w:eastAsia="en-GB"/>
          <w14:ligatures w14:val="none"/>
        </w:rPr>
      </w:pPr>
      <w:r>
        <w:rPr>
          <mc:AlternateContent>
            <mc:Choice Requires="w16se">
              <w:rFonts w:ascii="Open Sans" w:eastAsia="Times New Roman" w:hAnsi="Open Sans" w:cs="Open Sans"/>
            </mc:Choice>
            <mc:Fallback>
              <w:rFonts w:ascii="Apple Color Emoji" w:eastAsia="Apple Color Emoji" w:hAnsi="Apple Color Emoji" w:cs="Apple Color Emoji"/>
            </mc:Fallback>
          </mc:AlternateContent>
          <w:color w:val="5A5A5A"/>
          <w:kern w:val="0"/>
          <w:sz w:val="21"/>
          <w:szCs w:val="21"/>
          <w:lang w:eastAsia="en-GB"/>
          <w14:ligatures w14:val="none"/>
        </w:rPr>
        <mc:AlternateContent>
          <mc:Choice Requires="w16se">
            <w16se:symEx w16se:font="Apple Color Emoji" w16se:char="1F6A8"/>
          </mc:Choice>
          <mc:Fallback>
            <w:t>🚨</w:t>
          </mc:Fallback>
        </mc:AlternateContent>
      </w:r>
      <w:r>
        <w:rPr>
          <w:rFonts w:ascii="Open Sans" w:eastAsia="Times New Roman" w:hAnsi="Open Sans" w:cs="Open Sans"/>
          <w:color w:val="5A5A5A"/>
          <w:kern w:val="0"/>
          <w:sz w:val="21"/>
          <w:szCs w:val="21"/>
          <w:lang w:eastAsia="en-GB"/>
          <w14:ligatures w14:val="none"/>
        </w:rPr>
        <w:t xml:space="preserve"> </w:t>
      </w:r>
      <w:r w:rsidR="00545099" w:rsidRPr="00545099">
        <w:rPr>
          <w:rFonts w:ascii="Open Sans" w:eastAsia="Times New Roman" w:hAnsi="Open Sans" w:cs="Open Sans"/>
          <w:color w:val="5A5A5A"/>
          <w:kern w:val="0"/>
          <w:sz w:val="21"/>
          <w:szCs w:val="21"/>
          <w:lang w:eastAsia="en-GB"/>
          <w14:ligatures w14:val="none"/>
        </w:rPr>
        <w:t>Aboriginal and Torres Strait Islander women statistically experience disproportionally high rates of sexual violence</w:t>
      </w:r>
    </w:p>
    <w:p w14:paraId="16ED72C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Simple ways you can make a difference and help prevent sexual violence:</w:t>
      </w:r>
    </w:p>
    <w:p w14:paraId="2E5960C3" w14:textId="77777777" w:rsidR="00545099" w:rsidRPr="00545099" w:rsidRDefault="00545099" w:rsidP="00545099">
      <w:pPr>
        <w:numPr>
          <w:ilvl w:val="0"/>
          <w:numId w:val="1"/>
        </w:numPr>
        <w:spacing w:before="100" w:beforeAutospacing="1" w:after="100" w:afterAutospacing="1" w:line="330" w:lineRule="atLeast"/>
        <w:ind w:left="1095"/>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Call it out: Saying “That’s not okay" can make someone stop and reflect.</w:t>
      </w:r>
    </w:p>
    <w:p w14:paraId="35E1E737" w14:textId="77777777" w:rsidR="00545099" w:rsidRPr="00545099" w:rsidRDefault="00545099" w:rsidP="00545099">
      <w:pPr>
        <w:numPr>
          <w:ilvl w:val="0"/>
          <w:numId w:val="1"/>
        </w:numPr>
        <w:spacing w:before="100" w:beforeAutospacing="1" w:after="100" w:afterAutospacing="1" w:line="330" w:lineRule="atLeast"/>
        <w:ind w:left="1095"/>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Check in: Ask if the person affected is okay.</w:t>
      </w:r>
    </w:p>
    <w:p w14:paraId="367002AC" w14:textId="77777777" w:rsidR="00545099" w:rsidRPr="00545099" w:rsidRDefault="00545099" w:rsidP="00545099">
      <w:pPr>
        <w:numPr>
          <w:ilvl w:val="0"/>
          <w:numId w:val="1"/>
        </w:numPr>
        <w:spacing w:before="100" w:beforeAutospacing="1" w:after="100" w:afterAutospacing="1" w:line="330" w:lineRule="atLeast"/>
        <w:ind w:left="1095"/>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Change it up: Redirect unsafe conversations.</w:t>
      </w:r>
    </w:p>
    <w:p w14:paraId="02234439" w14:textId="77777777" w:rsidR="00545099" w:rsidRPr="00545099" w:rsidRDefault="00545099" w:rsidP="00545099">
      <w:pPr>
        <w:numPr>
          <w:ilvl w:val="0"/>
          <w:numId w:val="1"/>
        </w:numPr>
        <w:spacing w:before="100" w:beforeAutospacing="1" w:after="100" w:afterAutospacing="1" w:line="330" w:lineRule="atLeast"/>
        <w:ind w:left="1095"/>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Lead by example: Model respectful behaviour.</w:t>
      </w:r>
    </w:p>
    <w:p w14:paraId="1DFCF9F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Remember, challenging harmful behaviour isn’t small. It’s how change happens.</w:t>
      </w:r>
    </w:p>
    <w:p w14:paraId="0D0EB94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If you wish to talk to someone about issues of sexual violence, please contact the national sexual violence helpline 1800 Respect 1800 737 732 (24/7) or contact a QSAN service at </w:t>
      </w:r>
      <w:hyperlink r:id="rId12" w:history="1">
        <w:r w:rsidRPr="00545099">
          <w:rPr>
            <w:rFonts w:ascii="Open Sans" w:eastAsia="Times New Roman" w:hAnsi="Open Sans" w:cs="Open Sans"/>
            <w:color w:val="801EAA"/>
            <w:kern w:val="0"/>
            <w:sz w:val="21"/>
            <w:szCs w:val="21"/>
            <w:u w:val="single"/>
            <w:lang w:eastAsia="en-GB"/>
            <w14:ligatures w14:val="none"/>
          </w:rPr>
          <w:t>https://qsan.org.au/services/</w:t>
        </w:r>
      </w:hyperlink>
      <w:r w:rsidRPr="00545099">
        <w:rPr>
          <w:rFonts w:ascii="Open Sans" w:eastAsia="Times New Roman" w:hAnsi="Open Sans" w:cs="Open Sans"/>
          <w:color w:val="5A5A5A"/>
          <w:kern w:val="0"/>
          <w:sz w:val="21"/>
          <w:szCs w:val="21"/>
          <w:lang w:eastAsia="en-GB"/>
          <w14:ligatures w14:val="none"/>
        </w:rPr>
        <w:t>.</w:t>
      </w:r>
    </w:p>
    <w:p w14:paraId="08E7826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In an emergency, phone the police on Triple Zero (000).</w:t>
      </w:r>
    </w:p>
    <w:p w14:paraId="3482BBE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This project is funded by the Queensland Government.</w:t>
      </w:r>
      <w:r w:rsidRPr="00545099">
        <w:rPr>
          <w:rFonts w:ascii="Open Sans" w:eastAsia="Times New Roman" w:hAnsi="Open Sans" w:cs="Open Sans"/>
          <w:color w:val="5A5A5A"/>
          <w:kern w:val="0"/>
          <w:sz w:val="21"/>
          <w:szCs w:val="21"/>
          <w:lang w:eastAsia="en-GB"/>
          <w14:ligatures w14:val="none"/>
        </w:rPr>
        <w:br/>
        <w:t>#SVAM2025 #TogetherWeCan #RisingWithStrength #SurvivorVoices #SexualViolencePrevention #SupportSurvivors #NoMore</w:t>
      </w:r>
    </w:p>
    <w:p w14:paraId="250FC20C" w14:textId="77777777" w:rsidR="00545099" w:rsidRDefault="00545099">
      <w:pPr>
        <w:rPr>
          <w:rFonts w:ascii="Open Sans" w:eastAsia="Times New Roman" w:hAnsi="Open Sans" w:cs="Open Sans"/>
          <w:color w:val="5A5A5A"/>
          <w:kern w:val="0"/>
          <w:sz w:val="21"/>
          <w:szCs w:val="21"/>
          <w:lang w:eastAsia="en-GB"/>
          <w14:ligatures w14:val="none"/>
        </w:rPr>
      </w:pPr>
      <w:r>
        <w:rPr>
          <w:rFonts w:ascii="Open Sans" w:eastAsia="Times New Roman" w:hAnsi="Open Sans" w:cs="Open Sans"/>
          <w:color w:val="5A5A5A"/>
          <w:kern w:val="0"/>
          <w:sz w:val="21"/>
          <w:szCs w:val="21"/>
          <w:lang w:eastAsia="en-GB"/>
          <w14:ligatures w14:val="none"/>
        </w:rPr>
        <w:br w:type="page"/>
      </w:r>
    </w:p>
    <w:p w14:paraId="4B640B09" w14:textId="36C45579" w:rsidR="00545099" w:rsidRPr="00545099" w:rsidRDefault="00545099" w:rsidP="00545099">
      <w:pPr>
        <w:spacing w:before="165" w:after="165" w:line="345" w:lineRule="atLeast"/>
        <w:outlineLvl w:val="3"/>
        <w:rPr>
          <w:rFonts w:ascii="Open Sans" w:eastAsia="Times New Roman" w:hAnsi="Open Sans" w:cs="Open Sans"/>
          <w:b/>
          <w:bCs/>
          <w:color w:val="03739D"/>
          <w:kern w:val="0"/>
          <w:sz w:val="27"/>
          <w:szCs w:val="27"/>
          <w:lang w:eastAsia="en-GB"/>
          <w14:ligatures w14:val="none"/>
        </w:rPr>
      </w:pPr>
      <w:r w:rsidRPr="00545099">
        <w:rPr>
          <w:rFonts w:ascii="Open Sans" w:eastAsia="Times New Roman" w:hAnsi="Open Sans" w:cs="Open Sans"/>
          <w:b/>
          <w:bCs/>
          <w:color w:val="03739D"/>
          <w:kern w:val="0"/>
          <w:sz w:val="27"/>
          <w:szCs w:val="27"/>
          <w:lang w:eastAsia="en-GB"/>
          <w14:ligatures w14:val="none"/>
        </w:rPr>
        <w:lastRenderedPageBreak/>
        <w:t>Week Two</w:t>
      </w:r>
    </w:p>
    <w:p w14:paraId="5808352E" w14:textId="3822B89E"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"https://i0.wp.com/qsan.org.au/wp-content/uploads/2025/09/SVAM25_2-Change.jpg?fit=1080%2C1080&amp;ssl=1"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3DE37C90" wp14:editId="73FFEC80">
            <wp:extent cx="2520000" cy="2520000"/>
            <wp:effectExtent l="0" t="0" r="0" b="0"/>
            <wp:docPr id="1874635326" name="Picture 26" descr="A blue ribbon around a yellow centre with a banner that says You are not alone. Surrounded by words like Healing and Strength, and a heart 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blue ribbon around a yellow centre with a banner that says You are not alone. Surrounded by words like Healing and Strength, and a heart shap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4DED088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 Copyright retained by the artist.</w:t>
      </w:r>
    </w:p>
    <w:p w14:paraId="196D8661"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A blue ribbon around a yellow centre with a banner that says You are not alone, surrounded by words like Healing and Strength, and a heart shape</w:t>
      </w:r>
    </w:p>
    <w:p w14:paraId="19C8EE7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4C70F9B0"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TOGETHER, WE CAN ACT</w:t>
      </w:r>
    </w:p>
    <w:p w14:paraId="2527A018"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October is Sexual Violence Awareness Month in Queensland. This year’s theme, Together, We Can calls on communities to act in support of victim-survivors.</w:t>
      </w:r>
    </w:p>
    <w:p w14:paraId="7C35734F"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This week, our focus is the sub-theme “Together, we can act”. Supporting survivors is critical. Every time we believe and support a survivor, we help break the silence and strengthen the path toward change.</w:t>
      </w:r>
    </w:p>
    <w:p w14:paraId="29959F8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If you wish to talk to someone about issues of sexual violence, please contact the national sexual violence helpline 1800 Respect 1800 737 732 (24/7) or contact a QSAN service at </w:t>
      </w:r>
      <w:hyperlink r:id="rId14" w:history="1">
        <w:r w:rsidRPr="00545099">
          <w:rPr>
            <w:rFonts w:ascii="Open Sans" w:eastAsia="Times New Roman" w:hAnsi="Open Sans" w:cs="Open Sans"/>
            <w:color w:val="801EAA"/>
            <w:kern w:val="0"/>
            <w:sz w:val="21"/>
            <w:szCs w:val="21"/>
            <w:u w:val="single"/>
            <w:lang w:eastAsia="en-GB"/>
            <w14:ligatures w14:val="none"/>
          </w:rPr>
          <w:t>https://qsan.org.au/services/</w:t>
        </w:r>
      </w:hyperlink>
      <w:r w:rsidRPr="00545099">
        <w:rPr>
          <w:rFonts w:ascii="Open Sans" w:eastAsia="Times New Roman" w:hAnsi="Open Sans" w:cs="Open Sans"/>
          <w:color w:val="5A5A5A"/>
          <w:kern w:val="0"/>
          <w:sz w:val="21"/>
          <w:szCs w:val="21"/>
          <w:lang w:eastAsia="en-GB"/>
          <w14:ligatures w14:val="none"/>
        </w:rPr>
        <w:t>.</w:t>
      </w:r>
    </w:p>
    <w:p w14:paraId="6C16B5D1"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In an emergency, phone the police on Triple Zero (000).</w:t>
      </w:r>
    </w:p>
    <w:p w14:paraId="3E4A0BB6"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Copyright retained by the artist.</w:t>
      </w:r>
      <w:r w:rsidRPr="00545099">
        <w:rPr>
          <w:rFonts w:ascii="Open Sans" w:eastAsia="Times New Roman" w:hAnsi="Open Sans" w:cs="Open Sans"/>
          <w:color w:val="5A5A5A"/>
          <w:kern w:val="0"/>
          <w:sz w:val="21"/>
          <w:szCs w:val="21"/>
          <w:lang w:eastAsia="en-GB"/>
          <w14:ligatures w14:val="none"/>
        </w:rPr>
        <w:br/>
        <w:t>This project is funded by the Queensland Government.</w:t>
      </w:r>
    </w:p>
    <w:p w14:paraId="39B0177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#SVAM2025 #TogetherWeCan #SupportingSurvivors #SexualViolenceAwareness #StopSexualViolence #NoMore #SurvivorVoices</w:t>
      </w:r>
    </w:p>
    <w:p w14:paraId="3380FB9C" w14:textId="77777777" w:rsidR="00545099" w:rsidRPr="00545099" w:rsidRDefault="00545099" w:rsidP="00545099">
      <w:pPr>
        <w:spacing w:before="330" w:after="33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noProof/>
          <w:color w:val="5A5A5A"/>
          <w:kern w:val="0"/>
          <w:sz w:val="21"/>
          <w:szCs w:val="21"/>
          <w:lang w:eastAsia="en-GB"/>
          <w14:ligatures w14:val="none"/>
        </w:rPr>
      </w:r>
      <w:r w:rsidR="00545099" w:rsidRPr="00545099">
        <w:rPr>
          <w:rFonts w:ascii="Open Sans" w:eastAsia="Times New Roman" w:hAnsi="Open Sans" w:cs="Open Sans"/>
          <w:noProof/>
          <w:color w:val="5A5A5A"/>
          <w:kern w:val="0"/>
          <w:sz w:val="21"/>
          <w:szCs w:val="21"/>
          <w:lang w:eastAsia="en-GB"/>
          <w14:ligatures w14:val="none"/>
        </w:rPr>
        <w:pict w14:anchorId="5B2E6AF1">
          <v:rect id="_x0000_i1036" alt="" style="width:451.3pt;height:.05pt;mso-width-percent:0;mso-height-percent:0;mso-width-percent:0;mso-height-percent:0" o:hralign="center" o:hrstd="t" o:hr="t" fillcolor="#a0a0a0" stroked="f"/>
        </w:pict>
      </w:r>
    </w:p>
    <w:p w14:paraId="5AA83109" w14:textId="77777777" w:rsidR="00545099" w:rsidRDefault="00545099" w:rsidP="00545099">
      <w:pPr>
        <w:spacing w:after="0" w:line="240" w:lineRule="auto"/>
        <w:rPr>
          <w:rFonts w:ascii="Open Sans" w:eastAsia="Times New Roman" w:hAnsi="Open Sans" w:cs="Open Sans"/>
          <w:color w:val="5A5A5A"/>
          <w:kern w:val="0"/>
          <w:sz w:val="21"/>
          <w:szCs w:val="21"/>
          <w:lang w:eastAsia="en-GB"/>
          <w14:ligatures w14:val="none"/>
        </w:rPr>
        <w:sectPr w:rsidR="00545099" w:rsidSect="00545099">
          <w:type w:val="continuous"/>
          <w:pgSz w:w="11906" w:h="16838"/>
          <w:pgMar w:top="1440" w:right="1440" w:bottom="1440" w:left="1440" w:header="708" w:footer="708" w:gutter="0"/>
          <w:cols w:space="708"/>
          <w:docGrid w:linePitch="360"/>
        </w:sectPr>
      </w:pPr>
    </w:p>
    <w:p w14:paraId="76415F2B" w14:textId="768C9AE1"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lastRenderedPageBreak/>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"https://i0.wp.com/qsan.org.au/wp-content/uploads/2025/09/3a_Consent-enthusiastic.jpg?fit=1080%2C1080&amp;ssl=1"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1EC97618" wp14:editId="06EAAD1D">
            <wp:extent cx="2520000" cy="2520000"/>
            <wp:effectExtent l="0" t="0" r="0" b="0"/>
            <wp:docPr id="1427647559" name="Picture 25" descr="Text reads: The bare minimum consent is an enthusiastic “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ext reads: The bare minimum consent is an enthusiastic “y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44ECEA1C"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1</w:t>
      </w:r>
    </w:p>
    <w:p w14:paraId="4FDE06D1"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Text reads: Together, we can change. Prevention starts by challenging harmful behaviour</w:t>
      </w:r>
    </w:p>
    <w:p w14:paraId="13B8672E" w14:textId="3E990C53"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"https://i0.wp.com/qsan.org.au/wp-content/uploads/2025/09/3b_What-is-consent.jpg?fit=1080%2C1080&amp;ssl=1"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31C448B1" wp14:editId="7E907523">
            <wp:extent cx="2520000" cy="2520000"/>
            <wp:effectExtent l="0" t="0" r="0" b="0"/>
            <wp:docPr id="998885355" name="Picture 24" descr="Tile reads: Consent must be enthusiastic and free from pressure or coercion, based on a shared understanding of what is being consented to. It must reflect the capacity of the individual and be actively expressed, ongoing and mut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ile reads: Consent must be enthusiastic and free from pressure or coercion, based on a shared understanding of what is being consented to. It must reflect the capacity of the individual and be actively expressed, ongoing and mutual."/>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245B0EB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2</w:t>
      </w:r>
    </w:p>
    <w:p w14:paraId="5450C631"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Tile reads: Consent must be enthusiastic and free from pressure or coercion, based on a shared understanding of what is being consented to. It must reflect the capacity of the individual and be actively expressed, ongoing and mutual.</w:t>
      </w:r>
    </w:p>
    <w:p w14:paraId="39D030B9" w14:textId="15BDACF4"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"https://i0.wp.com/qsan.org.au/wp-content/uploads/2025/09/3c_Read-the-room.jpg?fit=1080%2C1080&amp;ssl=1"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52257D33" wp14:editId="4E6E7522">
            <wp:extent cx="2520000" cy="2520000"/>
            <wp:effectExtent l="0" t="0" r="0" b="0"/>
            <wp:docPr id="792031904" name="Picture 23" descr="Text reads: Read the room. Listen actively. Ask clearly and often. Respect the answer unconditionally. Know that yes can change. Maybe or silence is not permis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ext reads: Read the room. Listen actively. Ask clearly and often. Respect the answer unconditionally. Know that yes can change. Maybe or silence is not permissio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02EA0AC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3</w:t>
      </w:r>
    </w:p>
    <w:p w14:paraId="67ABC7B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Text reads: Read the room. Listen actively. Ask clearly and often. Respect the answer unconditionally. Know that yes can change. Maybe or silence is not permission.</w:t>
      </w:r>
    </w:p>
    <w:p w14:paraId="44196809" w14:textId="70054EF9"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"https://i0.wp.com/qsan.org.au/wp-content/uploads/2025/09/3d_No-can-sound-like.jpg?fit=1080%2C1080&amp;ssl=1"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0340F1A3" wp14:editId="48826BCD">
            <wp:extent cx="2520000" cy="2520000"/>
            <wp:effectExtent l="0" t="0" r="0" b="0"/>
            <wp:docPr id="1195651853" name="Picture 22" descr="Text reads: Not sure? Check again. No can sound like a strong no, a polite no, I’m having second thoughts, I’m not sure, maybe another time, Not ton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ext reads: Not sure? Check again. No can sound like a strong no, a polite no, I’m having second thoughts, I’m not sure, maybe another time, Not tonigh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1DB906B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4</w:t>
      </w:r>
    </w:p>
    <w:p w14:paraId="5E43BECC"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 xml:space="preserve">Text reads: Not sure? Check again. No can sound like a strong no, a polite no, I’m having second thoughts, I’m not sure, maybe another time, </w:t>
      </w:r>
      <w:proofErr w:type="gramStart"/>
      <w:r w:rsidRPr="00545099">
        <w:rPr>
          <w:rFonts w:ascii="Open Sans" w:eastAsia="Times New Roman" w:hAnsi="Open Sans" w:cs="Open Sans"/>
          <w:i/>
          <w:iCs/>
          <w:color w:val="5A5A5A"/>
          <w:kern w:val="0"/>
          <w:sz w:val="16"/>
          <w:szCs w:val="16"/>
          <w:lang w:eastAsia="en-GB"/>
          <w14:ligatures w14:val="none"/>
        </w:rPr>
        <w:t>Not</w:t>
      </w:r>
      <w:proofErr w:type="gramEnd"/>
      <w:r w:rsidRPr="00545099">
        <w:rPr>
          <w:rFonts w:ascii="Open Sans" w:eastAsia="Times New Roman" w:hAnsi="Open Sans" w:cs="Open Sans"/>
          <w:i/>
          <w:iCs/>
          <w:color w:val="5A5A5A"/>
          <w:kern w:val="0"/>
          <w:sz w:val="16"/>
          <w:szCs w:val="16"/>
          <w:lang w:eastAsia="en-GB"/>
          <w14:ligatures w14:val="none"/>
        </w:rPr>
        <w:t xml:space="preserve"> tonight.</w:t>
      </w:r>
    </w:p>
    <w:p w14:paraId="67FB7EE9" w14:textId="0C1B4083"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lastRenderedPageBreak/>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"https://i0.wp.com/qsan.org.au/wp-content/uploads/2025/09/3e_No-can-look-like.jpg?fit=1080%2C1080&amp;ssl=1"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6D82A11A" wp14:editId="05F2A3CC">
            <wp:extent cx="2520000" cy="2520000"/>
            <wp:effectExtent l="0" t="0" r="0" b="0"/>
            <wp:docPr id="1550407921" name="Picture 21" descr="Text reads: No can look like silence, uncomfortable body language, gestures or expressions, inability to communicate consent (i.e. asleep or intoxic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ext reads: No can look like silence, uncomfortable body language, gestures or expressions, inability to communicate consent (i.e. asleep or intoxic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3640929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5</w:t>
      </w:r>
    </w:p>
    <w:p w14:paraId="6643FAC0"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Text reads: No can look like silence, uncomfortable body language, gestures or expressions, inability to communicate consent (i.e. asleep or intoxicated)</w:t>
      </w:r>
    </w:p>
    <w:p w14:paraId="016E0399" w14:textId="77777777" w:rsidR="00545099" w:rsidRDefault="00545099" w:rsidP="00545099">
      <w:pPr>
        <w:spacing w:after="165" w:line="240" w:lineRule="auto"/>
        <w:rPr>
          <w:rFonts w:ascii="Open Sans" w:eastAsia="Times New Roman" w:hAnsi="Open Sans" w:cs="Open Sans"/>
          <w:b/>
          <w:bCs/>
          <w:color w:val="5A5A5A"/>
          <w:kern w:val="0"/>
          <w:sz w:val="21"/>
          <w:szCs w:val="21"/>
          <w:lang w:eastAsia="en-GB"/>
          <w14:ligatures w14:val="none"/>
        </w:rPr>
        <w:sectPr w:rsidR="00545099" w:rsidSect="00545099">
          <w:type w:val="continuous"/>
          <w:pgSz w:w="11906" w:h="16838"/>
          <w:pgMar w:top="1440" w:right="1440" w:bottom="1440" w:left="1440" w:header="708" w:footer="708" w:gutter="0"/>
          <w:cols w:num="2" w:space="708"/>
          <w:docGrid w:linePitch="360"/>
        </w:sectPr>
      </w:pPr>
    </w:p>
    <w:p w14:paraId="53BAA4FE" w14:textId="77777777" w:rsidR="00545099" w:rsidRDefault="00545099" w:rsidP="00545099">
      <w:pPr>
        <w:spacing w:after="165" w:line="240" w:lineRule="auto"/>
        <w:rPr>
          <w:rFonts w:ascii="Open Sans" w:eastAsia="Times New Roman" w:hAnsi="Open Sans" w:cs="Open Sans"/>
          <w:b/>
          <w:bCs/>
          <w:color w:val="5A5A5A"/>
          <w:kern w:val="0"/>
          <w:sz w:val="21"/>
          <w:szCs w:val="21"/>
          <w:lang w:eastAsia="en-GB"/>
          <w14:ligatures w14:val="none"/>
        </w:rPr>
      </w:pPr>
    </w:p>
    <w:p w14:paraId="58F7806C" w14:textId="55E88171"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2A06A5EC"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CONSENT</w:t>
      </w:r>
    </w:p>
    <w:p w14:paraId="5C181DC8"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xml:space="preserve">The way we </w:t>
      </w:r>
      <w:proofErr w:type="gramStart"/>
      <w:r w:rsidRPr="00545099">
        <w:rPr>
          <w:rFonts w:ascii="Open Sans" w:eastAsia="Times New Roman" w:hAnsi="Open Sans" w:cs="Open Sans"/>
          <w:color w:val="5A5A5A"/>
          <w:kern w:val="0"/>
          <w:sz w:val="21"/>
          <w:szCs w:val="21"/>
          <w:lang w:eastAsia="en-GB"/>
          <w14:ligatures w14:val="none"/>
        </w:rPr>
        <w:t>communicate</w:t>
      </w:r>
      <w:proofErr w:type="gramEnd"/>
      <w:r w:rsidRPr="00545099">
        <w:rPr>
          <w:rFonts w:ascii="Open Sans" w:eastAsia="Times New Roman" w:hAnsi="Open Sans" w:cs="Open Sans"/>
          <w:color w:val="5A5A5A"/>
          <w:kern w:val="0"/>
          <w:sz w:val="21"/>
          <w:szCs w:val="21"/>
          <w:lang w:eastAsia="en-GB"/>
          <w14:ligatures w14:val="none"/>
        </w:rPr>
        <w:t xml:space="preserve"> and practice consent can look different from person to person.</w:t>
      </w:r>
    </w:p>
    <w:p w14:paraId="243B73B3"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But the basic requirement for consent is the same for everyone: a clear, ongoing and enthusiastic “yes”.</w:t>
      </w:r>
    </w:p>
    <w:p w14:paraId="17D25F0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Consent should never be assumed. Not before, not during, and not because of something that happened in the past. Saying “yes” to one thing does not mean agreement for something else or for the future.</w:t>
      </w:r>
    </w:p>
    <w:p w14:paraId="7C94C14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xml:space="preserve">Unfortunately, harmful attitudes persist. A 2021 national survey on attitudes to violence against women found that 10% of people believe women often say “no” when they </w:t>
      </w:r>
      <w:proofErr w:type="gramStart"/>
      <w:r w:rsidRPr="00545099">
        <w:rPr>
          <w:rFonts w:ascii="Open Sans" w:eastAsia="Times New Roman" w:hAnsi="Open Sans" w:cs="Open Sans"/>
          <w:color w:val="5A5A5A"/>
          <w:kern w:val="0"/>
          <w:sz w:val="21"/>
          <w:szCs w:val="21"/>
          <w:lang w:eastAsia="en-GB"/>
          <w14:ligatures w14:val="none"/>
        </w:rPr>
        <w:t>actually mean</w:t>
      </w:r>
      <w:proofErr w:type="gramEnd"/>
      <w:r w:rsidRPr="00545099">
        <w:rPr>
          <w:rFonts w:ascii="Open Sans" w:eastAsia="Times New Roman" w:hAnsi="Open Sans" w:cs="Open Sans"/>
          <w:color w:val="5A5A5A"/>
          <w:kern w:val="0"/>
          <w:sz w:val="21"/>
          <w:szCs w:val="21"/>
          <w:lang w:eastAsia="en-GB"/>
          <w14:ligatures w14:val="none"/>
        </w:rPr>
        <w:t xml:space="preserve"> “yes”. Such is a dangerous misconception that can put people at serious risk.</w:t>
      </w:r>
    </w:p>
    <w:p w14:paraId="71C76E92" w14:textId="297F31AF"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"https://s.w.org/images/core/emoji/16.0.1/svg/1f4a1.svg"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color w:val="5A5A5A"/>
          <w:kern w:val="0"/>
          <w:sz w:val="21"/>
          <w:szCs w:val="21"/>
          <w:lang w:eastAsia="en-GB"/>
          <w14:ligatures w14:val="none"/>
        </w:rPr>
        <w:fldChar w:fldCharType="end"/>
      </w:r>
      <w:r w:rsidR="004062B3">
        <w:rPr>
          <mc:AlternateContent>
            <mc:Choice Requires="w16se">
              <w:rFonts w:ascii="Open Sans" w:eastAsia="Times New Roman" w:hAnsi="Open Sans" w:cs="Open Sans"/>
            </mc:Choice>
            <mc:Fallback>
              <w:rFonts w:ascii="Apple Color Emoji" w:eastAsia="Apple Color Emoji" w:hAnsi="Apple Color Emoji" w:cs="Apple Color Emoji"/>
            </mc:Fallback>
          </mc:AlternateContent>
          <w:color w:val="5A5A5A"/>
          <w:kern w:val="0"/>
          <w:sz w:val="21"/>
          <w:szCs w:val="21"/>
          <w:lang w:eastAsia="en-GB"/>
          <w14:ligatures w14:val="none"/>
        </w:rPr>
        <mc:AlternateContent>
          <mc:Choice Requires="w16se">
            <w16se:symEx w16se:font="Apple Color Emoji" w16se:char="1F4A1"/>
          </mc:Choice>
          <mc:Fallback>
            <w:t>💡</w:t>
          </mc:Fallback>
        </mc:AlternateContent>
      </w:r>
      <w:r w:rsidRPr="00545099">
        <w:rPr>
          <w:rFonts w:ascii="Open Sans" w:eastAsia="Times New Roman" w:hAnsi="Open Sans" w:cs="Open Sans"/>
          <w:color w:val="5A5A5A"/>
          <w:kern w:val="0"/>
          <w:sz w:val="21"/>
          <w:szCs w:val="21"/>
          <w:lang w:eastAsia="en-GB"/>
          <w14:ligatures w14:val="none"/>
        </w:rPr>
        <w:t> Remember:</w:t>
      </w:r>
    </w:p>
    <w:p w14:paraId="0AE9D6A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Consent must be freely given, without pressure or coercion</w:t>
      </w:r>
    </w:p>
    <w:p w14:paraId="47DC384E"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It must be informed, with a full understanding of what is being agreed to</w:t>
      </w:r>
    </w:p>
    <w:p w14:paraId="6668E34C"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Silence, freezing or lack of resistance is not consent</w:t>
      </w:r>
    </w:p>
    <w:p w14:paraId="60E4C81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Consent can be withdrawn at any time</w:t>
      </w:r>
    </w:p>
    <w:p w14:paraId="43DC8F91"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Affirmative consent is about respect, safety and choice for everyone.</w:t>
      </w:r>
    </w:p>
    <w:p w14:paraId="7F7C818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If you wish to talk to someone about issues of sexual violence, please contact the national sexual violence helpline 1800 Respect 1800 737 732 (24/7) or contact a QSAN service at </w:t>
      </w:r>
      <w:hyperlink r:id="rId20" w:history="1">
        <w:r w:rsidRPr="00545099">
          <w:rPr>
            <w:rFonts w:ascii="Open Sans" w:eastAsia="Times New Roman" w:hAnsi="Open Sans" w:cs="Open Sans"/>
            <w:color w:val="801EAA"/>
            <w:kern w:val="0"/>
            <w:sz w:val="21"/>
            <w:szCs w:val="21"/>
            <w:u w:val="single"/>
            <w:lang w:eastAsia="en-GB"/>
            <w14:ligatures w14:val="none"/>
          </w:rPr>
          <w:t>https://qsan.org.au/services/</w:t>
        </w:r>
      </w:hyperlink>
      <w:r w:rsidRPr="00545099">
        <w:rPr>
          <w:rFonts w:ascii="Open Sans" w:eastAsia="Times New Roman" w:hAnsi="Open Sans" w:cs="Open Sans"/>
          <w:color w:val="5A5A5A"/>
          <w:kern w:val="0"/>
          <w:sz w:val="21"/>
          <w:szCs w:val="21"/>
          <w:lang w:eastAsia="en-GB"/>
          <w14:ligatures w14:val="none"/>
        </w:rPr>
        <w:t>.</w:t>
      </w:r>
    </w:p>
    <w:p w14:paraId="6681AEF8"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In an emergency, phone the police on Triple Zero (000).</w:t>
      </w:r>
    </w:p>
    <w:p w14:paraId="1822504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This project is funded by the Queensland Government.</w:t>
      </w:r>
      <w:r w:rsidRPr="00545099">
        <w:rPr>
          <w:rFonts w:ascii="Open Sans" w:eastAsia="Times New Roman" w:hAnsi="Open Sans" w:cs="Open Sans"/>
          <w:color w:val="5A5A5A"/>
          <w:kern w:val="0"/>
          <w:sz w:val="21"/>
          <w:szCs w:val="21"/>
          <w:lang w:eastAsia="en-GB"/>
          <w14:ligatures w14:val="none"/>
        </w:rPr>
        <w:br/>
        <w:t>#SVAM2025 #TogetherWeCan #RisingWithStrength #SurvivorVoices #SexualViolencePrevention #SupportSurvivors #NoMore</w:t>
      </w:r>
    </w:p>
    <w:p w14:paraId="776DF0F4" w14:textId="77777777" w:rsidR="00545099" w:rsidRPr="00545099" w:rsidRDefault="00545099" w:rsidP="00545099">
      <w:pPr>
        <w:spacing w:before="330" w:after="33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noProof/>
          <w:color w:val="5A5A5A"/>
          <w:kern w:val="0"/>
          <w:sz w:val="21"/>
          <w:szCs w:val="21"/>
          <w:lang w:eastAsia="en-GB"/>
          <w14:ligatures w14:val="none"/>
        </w:rPr>
        <w:lastRenderedPageBreak/>
      </w:r>
      <w:r w:rsidR="00545099" w:rsidRPr="00545099">
        <w:rPr>
          <w:rFonts w:ascii="Open Sans" w:eastAsia="Times New Roman" w:hAnsi="Open Sans" w:cs="Open Sans"/>
          <w:noProof/>
          <w:color w:val="5A5A5A"/>
          <w:kern w:val="0"/>
          <w:sz w:val="21"/>
          <w:szCs w:val="21"/>
          <w:lang w:eastAsia="en-GB"/>
          <w14:ligatures w14:val="none"/>
        </w:rPr>
        <w:pict w14:anchorId="79843324">
          <v:rect id="_x0000_i1043" alt="" style="width:451.3pt;height:.05pt;mso-width-percent:0;mso-height-percent:0;mso-width-percent:0;mso-height-percent:0" o:hralign="center" o:hrstd="t" o:hr="t" fillcolor="#a0a0a0" stroked="f"/>
        </w:pict>
      </w:r>
    </w:p>
    <w:p w14:paraId="3A58860E" w14:textId="77777777" w:rsidR="00545099" w:rsidRDefault="00545099" w:rsidP="00545099">
      <w:pPr>
        <w:spacing w:after="0" w:line="240" w:lineRule="auto"/>
        <w:rPr>
          <w:rFonts w:ascii="Open Sans" w:eastAsia="Times New Roman" w:hAnsi="Open Sans" w:cs="Open Sans"/>
          <w:color w:val="5A5A5A"/>
          <w:kern w:val="0"/>
          <w:sz w:val="21"/>
          <w:szCs w:val="21"/>
          <w:lang w:eastAsia="en-GB"/>
          <w14:ligatures w14:val="none"/>
        </w:rPr>
        <w:sectPr w:rsidR="00545099" w:rsidSect="00545099">
          <w:type w:val="continuous"/>
          <w:pgSz w:w="11906" w:h="16838"/>
          <w:pgMar w:top="1440" w:right="1440" w:bottom="1440" w:left="1440" w:header="708" w:footer="708" w:gutter="0"/>
          <w:cols w:space="708"/>
          <w:docGrid w:linePitch="360"/>
        </w:sectPr>
      </w:pPr>
    </w:p>
    <w:p w14:paraId="4FC1BFF1" w14:textId="7344535D"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"https://i0.wp.com/qsan.org.au/wp-content/uploads/2025/09/SVAM25_2-Change-a.jpg?fit=1080%2C1081&amp;ssl=1"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5FAADE6B" wp14:editId="7CDEAF29">
            <wp:extent cx="2517768" cy="2520000"/>
            <wp:effectExtent l="0" t="0" r="0" b="0"/>
            <wp:docPr id="458389575" name="Picture 19" descr="6 painted river rocks on a wooden surface, each rock has a different message painted including No consent equals rape, Voice has power, No means 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6 painted river rocks on a wooden surface, each rock has a different message painted including No consent equals rape, Voice has power, No means no"/>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17768"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56ED71C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1</w:t>
      </w:r>
      <w:r w:rsidRPr="00545099">
        <w:rPr>
          <w:rFonts w:ascii="Open Sans" w:eastAsia="Times New Roman" w:hAnsi="Open Sans" w:cs="Open Sans"/>
          <w:color w:val="5A5A5A"/>
          <w:kern w:val="0"/>
          <w:sz w:val="21"/>
          <w:szCs w:val="21"/>
          <w:lang w:eastAsia="en-GB"/>
          <w14:ligatures w14:val="none"/>
        </w:rPr>
        <w:br/>
      </w:r>
      <w:r w:rsidRPr="00545099">
        <w:rPr>
          <w:rFonts w:ascii="Open Sans" w:eastAsia="Times New Roman" w:hAnsi="Open Sans" w:cs="Open Sans"/>
          <w:color w:val="5A5A5A"/>
          <w:kern w:val="0"/>
          <w:sz w:val="16"/>
          <w:szCs w:val="16"/>
          <w:lang w:eastAsia="en-GB"/>
          <w14:ligatures w14:val="none"/>
        </w:rPr>
        <w:t>© Copyright retained by the artists.</w:t>
      </w:r>
    </w:p>
    <w:p w14:paraId="6E3257A6" w14:textId="77777777" w:rsidR="00545099" w:rsidRDefault="00545099" w:rsidP="00545099">
      <w:pPr>
        <w:spacing w:after="165" w:line="240" w:lineRule="auto"/>
        <w:rPr>
          <w:rFonts w:ascii="Open Sans" w:eastAsia="Times New Roman" w:hAnsi="Open Sans" w:cs="Open Sans"/>
          <w:i/>
          <w:iCs/>
          <w:color w:val="5A5A5A"/>
          <w:kern w:val="0"/>
          <w:sz w:val="16"/>
          <w:szCs w:val="16"/>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6 painted river rocks on a wooden surface, each rock has a different message painted including No consent equals rape, Voice has power, No means no</w:t>
      </w:r>
    </w:p>
    <w:p w14:paraId="47EE8FBC" w14:textId="77777777" w:rsidR="00545099" w:rsidRDefault="00545099" w:rsidP="00545099">
      <w:pPr>
        <w:spacing w:after="165" w:line="240" w:lineRule="auto"/>
        <w:rPr>
          <w:rFonts w:ascii="Open Sans" w:eastAsia="Times New Roman" w:hAnsi="Open Sans" w:cs="Open Sans"/>
          <w:i/>
          <w:iCs/>
          <w:color w:val="5A5A5A"/>
          <w:kern w:val="0"/>
          <w:sz w:val="16"/>
          <w:szCs w:val="16"/>
          <w:lang w:eastAsia="en-GB"/>
          <w14:ligatures w14:val="none"/>
        </w:rPr>
      </w:pPr>
    </w:p>
    <w:p w14:paraId="5B3A1FD3" w14:textId="77777777" w:rsidR="00545099" w:rsidRDefault="00545099" w:rsidP="00545099">
      <w:pPr>
        <w:spacing w:after="165" w:line="240" w:lineRule="auto"/>
        <w:rPr>
          <w:rFonts w:ascii="Open Sans" w:eastAsia="Times New Roman" w:hAnsi="Open Sans" w:cs="Open Sans"/>
          <w:i/>
          <w:iCs/>
          <w:color w:val="5A5A5A"/>
          <w:kern w:val="0"/>
          <w:sz w:val="16"/>
          <w:szCs w:val="16"/>
          <w:lang w:eastAsia="en-GB"/>
          <w14:ligatures w14:val="none"/>
        </w:rPr>
      </w:pPr>
    </w:p>
    <w:p w14:paraId="40BBEA01" w14:textId="77777777" w:rsidR="00545099" w:rsidRDefault="00545099" w:rsidP="00545099">
      <w:pPr>
        <w:spacing w:after="165" w:line="240" w:lineRule="auto"/>
        <w:rPr>
          <w:rFonts w:ascii="Open Sans" w:eastAsia="Times New Roman" w:hAnsi="Open Sans" w:cs="Open Sans"/>
          <w:i/>
          <w:iCs/>
          <w:color w:val="5A5A5A"/>
          <w:kern w:val="0"/>
          <w:sz w:val="16"/>
          <w:szCs w:val="16"/>
          <w:lang w:eastAsia="en-GB"/>
          <w14:ligatures w14:val="none"/>
        </w:rPr>
      </w:pPr>
    </w:p>
    <w:p w14:paraId="61C37DC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p>
    <w:p w14:paraId="1C596747" w14:textId="21D5E6B8"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"https://i0.wp.com/qsan.org.au/wp-content/uploads/2025/09/SVAM25_2-Change-b.jpg?fit=1080%2C1081&amp;ssl=1"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39238FC1" wp14:editId="69625834">
            <wp:extent cx="2517768" cy="2520000"/>
            <wp:effectExtent l="0" t="0" r="0" b="0"/>
            <wp:docPr id="1052872426" name="Picture 18" descr="7 painted river rocks on a wooden surface, each rock has a different message painted including It is not your fault, We are all in this together, You are eno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7 painted river rocks on a wooden surface, each rock has a different message painted including It is not your fault, We are all in this together, You are enough"/>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17768"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2CDBDEE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2</w:t>
      </w:r>
      <w:r w:rsidRPr="00545099">
        <w:rPr>
          <w:rFonts w:ascii="Open Sans" w:eastAsia="Times New Roman" w:hAnsi="Open Sans" w:cs="Open Sans"/>
          <w:color w:val="5A5A5A"/>
          <w:kern w:val="0"/>
          <w:sz w:val="21"/>
          <w:szCs w:val="21"/>
          <w:lang w:eastAsia="en-GB"/>
          <w14:ligatures w14:val="none"/>
        </w:rPr>
        <w:br/>
      </w:r>
      <w:r w:rsidRPr="00545099">
        <w:rPr>
          <w:rFonts w:ascii="Open Sans" w:eastAsia="Times New Roman" w:hAnsi="Open Sans" w:cs="Open Sans"/>
          <w:color w:val="5A5A5A"/>
          <w:kern w:val="0"/>
          <w:sz w:val="16"/>
          <w:szCs w:val="16"/>
          <w:lang w:eastAsia="en-GB"/>
          <w14:ligatures w14:val="none"/>
        </w:rPr>
        <w:t>© Copyright retained by the artists.</w:t>
      </w:r>
    </w:p>
    <w:p w14:paraId="0A02B15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 xml:space="preserve">7 painted river rocks on a wooden surface, each rock has a different message painted including It is not your fault, </w:t>
      </w:r>
      <w:proofErr w:type="gramStart"/>
      <w:r w:rsidRPr="00545099">
        <w:rPr>
          <w:rFonts w:ascii="Open Sans" w:eastAsia="Times New Roman" w:hAnsi="Open Sans" w:cs="Open Sans"/>
          <w:i/>
          <w:iCs/>
          <w:color w:val="5A5A5A"/>
          <w:kern w:val="0"/>
          <w:sz w:val="16"/>
          <w:szCs w:val="16"/>
          <w:lang w:eastAsia="en-GB"/>
          <w14:ligatures w14:val="none"/>
        </w:rPr>
        <w:t>We</w:t>
      </w:r>
      <w:proofErr w:type="gramEnd"/>
      <w:r w:rsidRPr="00545099">
        <w:rPr>
          <w:rFonts w:ascii="Open Sans" w:eastAsia="Times New Roman" w:hAnsi="Open Sans" w:cs="Open Sans"/>
          <w:i/>
          <w:iCs/>
          <w:color w:val="5A5A5A"/>
          <w:kern w:val="0"/>
          <w:sz w:val="16"/>
          <w:szCs w:val="16"/>
          <w:lang w:eastAsia="en-GB"/>
          <w14:ligatures w14:val="none"/>
        </w:rPr>
        <w:t xml:space="preserve"> are all in this together, </w:t>
      </w:r>
      <w:proofErr w:type="gramStart"/>
      <w:r w:rsidRPr="00545099">
        <w:rPr>
          <w:rFonts w:ascii="Open Sans" w:eastAsia="Times New Roman" w:hAnsi="Open Sans" w:cs="Open Sans"/>
          <w:i/>
          <w:iCs/>
          <w:color w:val="5A5A5A"/>
          <w:kern w:val="0"/>
          <w:sz w:val="16"/>
          <w:szCs w:val="16"/>
          <w:lang w:eastAsia="en-GB"/>
          <w14:ligatures w14:val="none"/>
        </w:rPr>
        <w:t>You</w:t>
      </w:r>
      <w:proofErr w:type="gramEnd"/>
      <w:r w:rsidRPr="00545099">
        <w:rPr>
          <w:rFonts w:ascii="Open Sans" w:eastAsia="Times New Roman" w:hAnsi="Open Sans" w:cs="Open Sans"/>
          <w:i/>
          <w:iCs/>
          <w:color w:val="5A5A5A"/>
          <w:kern w:val="0"/>
          <w:sz w:val="16"/>
          <w:szCs w:val="16"/>
          <w:lang w:eastAsia="en-GB"/>
          <w14:ligatures w14:val="none"/>
        </w:rPr>
        <w:t xml:space="preserve"> are enough</w:t>
      </w:r>
    </w:p>
    <w:p w14:paraId="245A0849" w14:textId="10DDC816"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"https://i0.wp.com/qsan.org.au/wp-content/uploads/2025/09/SVAM25_2-Change-c.jpg?fit=1080%2C1081&amp;ssl=1"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244EB3A2" wp14:editId="3FCE5366">
            <wp:extent cx="2517768" cy="2520000"/>
            <wp:effectExtent l="0" t="0" r="0" b="0"/>
            <wp:docPr id="296146035" name="Picture 17" descr="5 painted river rocks on a wooden surface, each rock has a different message painted including You are not alone, My story matters, Its okay to not be ok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5 painted river rocks on a wooden surface, each rock has a different message painted including You are not alone, My story matters, Its okay to not be okay"/>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17768"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2CFC9C68"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3</w:t>
      </w:r>
      <w:r w:rsidRPr="00545099">
        <w:rPr>
          <w:rFonts w:ascii="Open Sans" w:eastAsia="Times New Roman" w:hAnsi="Open Sans" w:cs="Open Sans"/>
          <w:color w:val="5A5A5A"/>
          <w:kern w:val="0"/>
          <w:sz w:val="21"/>
          <w:szCs w:val="21"/>
          <w:lang w:eastAsia="en-GB"/>
          <w14:ligatures w14:val="none"/>
        </w:rPr>
        <w:br/>
      </w:r>
      <w:r w:rsidRPr="00545099">
        <w:rPr>
          <w:rFonts w:ascii="Open Sans" w:eastAsia="Times New Roman" w:hAnsi="Open Sans" w:cs="Open Sans"/>
          <w:color w:val="5A5A5A"/>
          <w:kern w:val="0"/>
          <w:sz w:val="16"/>
          <w:szCs w:val="16"/>
          <w:lang w:eastAsia="en-GB"/>
          <w14:ligatures w14:val="none"/>
        </w:rPr>
        <w:t>© Copyright retained by the artists.</w:t>
      </w:r>
    </w:p>
    <w:p w14:paraId="72090AFC"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 xml:space="preserve">5 painted river rocks on a wooden surface, each rock has a different message painted including You are not alone, </w:t>
      </w:r>
      <w:proofErr w:type="gramStart"/>
      <w:r w:rsidRPr="00545099">
        <w:rPr>
          <w:rFonts w:ascii="Open Sans" w:eastAsia="Times New Roman" w:hAnsi="Open Sans" w:cs="Open Sans"/>
          <w:i/>
          <w:iCs/>
          <w:color w:val="5A5A5A"/>
          <w:kern w:val="0"/>
          <w:sz w:val="16"/>
          <w:szCs w:val="16"/>
          <w:lang w:eastAsia="en-GB"/>
          <w14:ligatures w14:val="none"/>
        </w:rPr>
        <w:t>My</w:t>
      </w:r>
      <w:proofErr w:type="gramEnd"/>
      <w:r w:rsidRPr="00545099">
        <w:rPr>
          <w:rFonts w:ascii="Open Sans" w:eastAsia="Times New Roman" w:hAnsi="Open Sans" w:cs="Open Sans"/>
          <w:i/>
          <w:iCs/>
          <w:color w:val="5A5A5A"/>
          <w:kern w:val="0"/>
          <w:sz w:val="16"/>
          <w:szCs w:val="16"/>
          <w:lang w:eastAsia="en-GB"/>
          <w14:ligatures w14:val="none"/>
        </w:rPr>
        <w:t xml:space="preserve"> story matters, </w:t>
      </w:r>
      <w:proofErr w:type="gramStart"/>
      <w:r w:rsidRPr="00545099">
        <w:rPr>
          <w:rFonts w:ascii="Open Sans" w:eastAsia="Times New Roman" w:hAnsi="Open Sans" w:cs="Open Sans"/>
          <w:i/>
          <w:iCs/>
          <w:color w:val="5A5A5A"/>
          <w:kern w:val="0"/>
          <w:sz w:val="16"/>
          <w:szCs w:val="16"/>
          <w:lang w:eastAsia="en-GB"/>
          <w14:ligatures w14:val="none"/>
        </w:rPr>
        <w:t>Its</w:t>
      </w:r>
      <w:proofErr w:type="gramEnd"/>
      <w:r w:rsidRPr="00545099">
        <w:rPr>
          <w:rFonts w:ascii="Open Sans" w:eastAsia="Times New Roman" w:hAnsi="Open Sans" w:cs="Open Sans"/>
          <w:i/>
          <w:iCs/>
          <w:color w:val="5A5A5A"/>
          <w:kern w:val="0"/>
          <w:sz w:val="16"/>
          <w:szCs w:val="16"/>
          <w:lang w:eastAsia="en-GB"/>
          <w14:ligatures w14:val="none"/>
        </w:rPr>
        <w:t xml:space="preserve"> okay to not be okay</w:t>
      </w:r>
    </w:p>
    <w:p w14:paraId="711BA27F" w14:textId="77777777" w:rsidR="00545099" w:rsidRDefault="00545099" w:rsidP="00545099">
      <w:pPr>
        <w:spacing w:after="165" w:line="240" w:lineRule="auto"/>
        <w:rPr>
          <w:rFonts w:ascii="Open Sans" w:eastAsia="Times New Roman" w:hAnsi="Open Sans" w:cs="Open Sans"/>
          <w:b/>
          <w:bCs/>
          <w:color w:val="5A5A5A"/>
          <w:kern w:val="0"/>
          <w:sz w:val="21"/>
          <w:szCs w:val="21"/>
          <w:lang w:eastAsia="en-GB"/>
          <w14:ligatures w14:val="none"/>
        </w:rPr>
        <w:sectPr w:rsidR="00545099" w:rsidSect="00545099">
          <w:type w:val="continuous"/>
          <w:pgSz w:w="11906" w:h="16838"/>
          <w:pgMar w:top="1440" w:right="1440" w:bottom="1440" w:left="1440" w:header="708" w:footer="708" w:gutter="0"/>
          <w:cols w:num="2" w:space="708"/>
          <w:docGrid w:linePitch="360"/>
        </w:sectPr>
      </w:pPr>
    </w:p>
    <w:p w14:paraId="2C139AA8" w14:textId="77777777" w:rsidR="00545099" w:rsidRDefault="00545099" w:rsidP="00545099">
      <w:pPr>
        <w:spacing w:after="165" w:line="240" w:lineRule="auto"/>
        <w:rPr>
          <w:rFonts w:ascii="Open Sans" w:eastAsia="Times New Roman" w:hAnsi="Open Sans" w:cs="Open Sans"/>
          <w:b/>
          <w:bCs/>
          <w:color w:val="5A5A5A"/>
          <w:kern w:val="0"/>
          <w:sz w:val="21"/>
          <w:szCs w:val="21"/>
          <w:lang w:eastAsia="en-GB"/>
          <w14:ligatures w14:val="none"/>
        </w:rPr>
      </w:pPr>
    </w:p>
    <w:p w14:paraId="5FF75124" w14:textId="23BD3128"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2DF0CBF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TOGETHER, WE CAN ACT</w:t>
      </w:r>
    </w:p>
    <w:p w14:paraId="09CE70B2"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i/>
          <w:iCs/>
          <w:color w:val="5A5A5A"/>
          <w:kern w:val="0"/>
          <w:sz w:val="21"/>
          <w:szCs w:val="21"/>
          <w:lang w:eastAsia="en-GB"/>
          <w14:ligatures w14:val="none"/>
        </w:rPr>
        <w:t>(as above)</w:t>
      </w:r>
    </w:p>
    <w:p w14:paraId="0B14C488" w14:textId="77777777" w:rsidR="00545099" w:rsidRDefault="00545099">
      <w:pPr>
        <w:rPr>
          <w:rFonts w:ascii="Open Sans" w:eastAsia="Times New Roman" w:hAnsi="Open Sans" w:cs="Open Sans"/>
          <w:color w:val="5A5A5A"/>
          <w:kern w:val="0"/>
          <w:sz w:val="21"/>
          <w:szCs w:val="21"/>
          <w:lang w:eastAsia="en-GB"/>
          <w14:ligatures w14:val="none"/>
        </w:rPr>
      </w:pPr>
      <w:r>
        <w:rPr>
          <w:rFonts w:ascii="Open Sans" w:eastAsia="Times New Roman" w:hAnsi="Open Sans" w:cs="Open Sans"/>
          <w:color w:val="5A5A5A"/>
          <w:kern w:val="0"/>
          <w:sz w:val="21"/>
          <w:szCs w:val="21"/>
          <w:lang w:eastAsia="en-GB"/>
          <w14:ligatures w14:val="none"/>
        </w:rPr>
        <w:br w:type="page"/>
      </w:r>
    </w:p>
    <w:p w14:paraId="7C7745F8" w14:textId="6E3F3D04" w:rsidR="00545099" w:rsidRPr="00545099" w:rsidRDefault="00545099" w:rsidP="00545099">
      <w:pPr>
        <w:spacing w:before="165" w:after="165" w:line="345" w:lineRule="atLeast"/>
        <w:outlineLvl w:val="3"/>
        <w:rPr>
          <w:rFonts w:ascii="Open Sans" w:eastAsia="Times New Roman" w:hAnsi="Open Sans" w:cs="Open Sans"/>
          <w:b/>
          <w:bCs/>
          <w:color w:val="03739D"/>
          <w:kern w:val="0"/>
          <w:sz w:val="27"/>
          <w:szCs w:val="27"/>
          <w:lang w:eastAsia="en-GB"/>
          <w14:ligatures w14:val="none"/>
        </w:rPr>
      </w:pPr>
      <w:r w:rsidRPr="00545099">
        <w:rPr>
          <w:rFonts w:ascii="Open Sans" w:eastAsia="Times New Roman" w:hAnsi="Open Sans" w:cs="Open Sans"/>
          <w:b/>
          <w:bCs/>
          <w:color w:val="03739D"/>
          <w:kern w:val="0"/>
          <w:sz w:val="27"/>
          <w:szCs w:val="27"/>
          <w:lang w:eastAsia="en-GB"/>
          <w14:ligatures w14:val="none"/>
        </w:rPr>
        <w:lastRenderedPageBreak/>
        <w:t>Week Three</w:t>
      </w:r>
    </w:p>
    <w:p w14:paraId="06C4487D" w14:textId="5EA5ED89"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"https://i0.wp.com/qsan.org.au/wp-content/uploads/2025/09/SVAM25_3-Act.jpg?fit=1080%2C1081&amp;ssl=1"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7A4E237E" wp14:editId="1BEF20E9">
            <wp:extent cx="2517768" cy="2520000"/>
            <wp:effectExtent l="0" t="0" r="0" b="0"/>
            <wp:docPr id="1129430422" name="Picture 16" descr="Bright coloured words Respect Support Kindness made up of sequins and surrounded by colourful stickers including hearts and smiley f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Bright coloured words Respect Support Kindness made up of sequins and surrounded by colourful stickers including hearts and smiley face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17768"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331D8D9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 Copyright retained by the artist.</w:t>
      </w:r>
    </w:p>
    <w:p w14:paraId="0FCDE42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Bright coloured words Respect Support Kindness made up of sequins and surrounded by colourful stickers including hearts and smiley faces.</w:t>
      </w:r>
    </w:p>
    <w:p w14:paraId="68B751A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5BC4ACE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TOGETHER, WE CAN RISE</w:t>
      </w:r>
    </w:p>
    <w:p w14:paraId="2329814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October is Sexual Violence Awareness Month in Queensland. This year’s theme, Together, We Can celebrates the resilience and courage of victim-survivors.</w:t>
      </w:r>
    </w:p>
    <w:p w14:paraId="0A50F0C3"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This week, our focus is the sub-theme “Together, we can rise”. Victim-survivors show extraordinary courage, resilience, and determination to be heard. But we can and must do better. By amplifying survivor voices and creative work, we honour the courage and determination it takes to overcome trauma and drive change.</w:t>
      </w:r>
    </w:p>
    <w:p w14:paraId="5E312142"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If you wish to talk to someone about issues of sexual violence, please contact the national sexual violence helpline 1800 Respect 1800 737 732 (24/7) or contact a QSAN service at </w:t>
      </w:r>
      <w:hyperlink r:id="rId25" w:history="1">
        <w:r w:rsidRPr="00545099">
          <w:rPr>
            <w:rFonts w:ascii="Open Sans" w:eastAsia="Times New Roman" w:hAnsi="Open Sans" w:cs="Open Sans"/>
            <w:color w:val="801EAA"/>
            <w:kern w:val="0"/>
            <w:sz w:val="21"/>
            <w:szCs w:val="21"/>
            <w:u w:val="single"/>
            <w:lang w:eastAsia="en-GB"/>
            <w14:ligatures w14:val="none"/>
          </w:rPr>
          <w:t>https://qsan.org.au/services/</w:t>
        </w:r>
      </w:hyperlink>
      <w:r w:rsidRPr="00545099">
        <w:rPr>
          <w:rFonts w:ascii="Open Sans" w:eastAsia="Times New Roman" w:hAnsi="Open Sans" w:cs="Open Sans"/>
          <w:color w:val="5A5A5A"/>
          <w:kern w:val="0"/>
          <w:sz w:val="21"/>
          <w:szCs w:val="21"/>
          <w:lang w:eastAsia="en-GB"/>
          <w14:ligatures w14:val="none"/>
        </w:rPr>
        <w:t>.</w:t>
      </w:r>
    </w:p>
    <w:p w14:paraId="1DD5D891"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In an emergency, phone the police on Triple Zero (000).</w:t>
      </w:r>
    </w:p>
    <w:p w14:paraId="2FE1E242"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Copyright retained by the artist.</w:t>
      </w:r>
      <w:r w:rsidRPr="00545099">
        <w:rPr>
          <w:rFonts w:ascii="Open Sans" w:eastAsia="Times New Roman" w:hAnsi="Open Sans" w:cs="Open Sans"/>
          <w:color w:val="5A5A5A"/>
          <w:kern w:val="0"/>
          <w:sz w:val="21"/>
          <w:szCs w:val="21"/>
          <w:lang w:eastAsia="en-GB"/>
          <w14:ligatures w14:val="none"/>
        </w:rPr>
        <w:br/>
        <w:t>This project is funded by the Queensland Government.</w:t>
      </w:r>
    </w:p>
    <w:p w14:paraId="07B1BE92"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#SVAM2025 #TogetherWeCan #RisingWithStrength #SurvivorVoices #SexualViolencePrevention #SupportSurvivors #NoMore</w:t>
      </w:r>
    </w:p>
    <w:p w14:paraId="48E88A2E" w14:textId="77777777" w:rsidR="00545099" w:rsidRPr="00545099" w:rsidRDefault="00545099" w:rsidP="00545099">
      <w:pPr>
        <w:spacing w:before="330" w:after="33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noProof/>
          <w:color w:val="5A5A5A"/>
          <w:kern w:val="0"/>
          <w:sz w:val="21"/>
          <w:szCs w:val="21"/>
          <w:lang w:eastAsia="en-GB"/>
          <w14:ligatures w14:val="none"/>
        </w:rPr>
      </w:r>
      <w:r w:rsidR="00545099" w:rsidRPr="00545099">
        <w:rPr>
          <w:rFonts w:ascii="Open Sans" w:eastAsia="Times New Roman" w:hAnsi="Open Sans" w:cs="Open Sans"/>
          <w:noProof/>
          <w:color w:val="5A5A5A"/>
          <w:kern w:val="0"/>
          <w:sz w:val="21"/>
          <w:szCs w:val="21"/>
          <w:lang w:eastAsia="en-GB"/>
          <w14:ligatures w14:val="none"/>
        </w:rPr>
        <w:pict w14:anchorId="22B48A38">
          <v:rect id="_x0000_i1048" alt="" style="width:451.3pt;height:.05pt;mso-width-percent:0;mso-height-percent:0;mso-width-percent:0;mso-height-percent:0" o:hralign="center" o:hrstd="t" o:hr="t" fillcolor="#a0a0a0" stroked="f"/>
        </w:pict>
      </w:r>
    </w:p>
    <w:p w14:paraId="1C09E7D2" w14:textId="3357157A"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lastRenderedPageBreak/>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"https://i0.wp.com/qsan.org.au/wp-content/uploads/2025/09/3_How-to-respond.jpg?fit=1080%2C1080&amp;ssl=1"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032739F9" wp14:editId="243B8F24">
            <wp:extent cx="2520000" cy="2520000"/>
            <wp:effectExtent l="0" t="0" r="0" b="0"/>
            <wp:docPr id="34021811" name="Picture 15" descr="Text reads: How to respond if someone discloses sexual assault to you. You do not have to be an expert to provide sup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ext reads: How to respond if someone discloses sexual assault to you. You do not have to be an expert to provide suppor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430F265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Text reads: How to respond if someone discloses sexual assault to you. You do not have to be an expert to provide support.</w:t>
      </w:r>
    </w:p>
    <w:p w14:paraId="373F13F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09EE2A0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HOW TO RESPOND IF SOMEONE DISCLOSES SEXUAL ASSAULT TO YOU</w:t>
      </w:r>
    </w:p>
    <w:p w14:paraId="10CEF79B"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If someone discloses sexual assault to you, it's ok to not know how to respond.</w:t>
      </w:r>
    </w:p>
    <w:p w14:paraId="6EFDBD76"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You do not need to be an expert to be able to support someone. By being a trusted person and listening, you are already helping.</w:t>
      </w:r>
    </w:p>
    <w:p w14:paraId="175A5500"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Here are a few things to keep in mind when providing support:</w:t>
      </w:r>
    </w:p>
    <w:p w14:paraId="7F7BA182" w14:textId="14775F0A" w:rsidR="00545099" w:rsidRPr="00545099" w:rsidRDefault="004062B3" w:rsidP="00545099">
      <w:pPr>
        <w:spacing w:after="165" w:line="240" w:lineRule="auto"/>
        <w:rPr>
          <w:rFonts w:ascii="Open Sans" w:eastAsia="Times New Roman" w:hAnsi="Open Sans" w:cs="Open Sans"/>
          <w:color w:val="5A5A5A"/>
          <w:kern w:val="0"/>
          <w:sz w:val="21"/>
          <w:szCs w:val="21"/>
          <w:lang w:eastAsia="en-GB"/>
          <w14:ligatures w14:val="none"/>
        </w:rPr>
      </w:pPr>
      <w:r>
        <w:rPr>
          <w:rFonts w:ascii="Apple Color Emoji" w:eastAsia="Times New Roman" w:hAnsi="Apple Color Emoji" w:cs="Open Sans"/>
          <w:color w:val="5A5A5A"/>
          <w:kern w:val="0"/>
          <w:sz w:val="21"/>
          <w:szCs w:val="21"/>
          <w:lang w:eastAsia="en-GB"/>
          <w14:ligatures w14:val="none"/>
        </w:rPr>
        <w:t>🩵</w:t>
      </w:r>
      <w:r w:rsidR="00545099" w:rsidRPr="00545099">
        <w:rPr>
          <w:rFonts w:ascii="Open Sans" w:eastAsia="Times New Roman" w:hAnsi="Open Sans" w:cs="Open Sans"/>
          <w:color w:val="5A5A5A"/>
          <w:kern w:val="0"/>
          <w:sz w:val="21"/>
          <w:szCs w:val="21"/>
          <w:lang w:eastAsia="en-GB"/>
          <w14:ligatures w14:val="none"/>
        </w:rPr>
        <w:fldChar w:fldCharType="begin"/>
      </w:r>
      <w:r w:rsidR="00545099"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00545099" w:rsidRPr="00545099">
        <w:rPr>
          <w:rFonts w:ascii="Open Sans" w:eastAsia="Times New Roman" w:hAnsi="Open Sans" w:cs="Open Sans"/>
          <w:color w:val="5A5A5A"/>
          <w:kern w:val="0"/>
          <w:sz w:val="21"/>
          <w:szCs w:val="21"/>
          <w:lang w:eastAsia="en-GB"/>
          <w14:ligatures w14:val="none"/>
        </w:rPr>
        <w:fldChar w:fldCharType="separate"/>
      </w:r>
      <w:r w:rsidR="00545099" w:rsidRPr="00545099">
        <w:rPr>
          <w:rFonts w:ascii="Open Sans" w:eastAsia="Times New Roman" w:hAnsi="Open Sans" w:cs="Open Sans"/>
          <w:color w:val="5A5A5A"/>
          <w:kern w:val="0"/>
          <w:sz w:val="21"/>
          <w:szCs w:val="21"/>
          <w:lang w:eastAsia="en-GB"/>
          <w14:ligatures w14:val="none"/>
        </w:rPr>
        <w:fldChar w:fldCharType="end"/>
      </w:r>
      <w:r w:rsidR="00545099" w:rsidRPr="00545099">
        <w:rPr>
          <w:rFonts w:ascii="Open Sans" w:eastAsia="Times New Roman" w:hAnsi="Open Sans" w:cs="Open Sans"/>
          <w:color w:val="5A5A5A"/>
          <w:kern w:val="0"/>
          <w:sz w:val="21"/>
          <w:szCs w:val="21"/>
          <w:lang w:eastAsia="en-GB"/>
          <w14:ligatures w14:val="none"/>
        </w:rPr>
        <w:t>  LISTEN</w:t>
      </w:r>
    </w:p>
    <w:p w14:paraId="44F0077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xml:space="preserve">Listen with respect and </w:t>
      </w:r>
      <w:proofErr w:type="gramStart"/>
      <w:r w:rsidRPr="00545099">
        <w:rPr>
          <w:rFonts w:ascii="Open Sans" w:eastAsia="Times New Roman" w:hAnsi="Open Sans" w:cs="Open Sans"/>
          <w:color w:val="5A5A5A"/>
          <w:kern w:val="0"/>
          <w:sz w:val="21"/>
          <w:szCs w:val="21"/>
          <w:lang w:eastAsia="en-GB"/>
          <w14:ligatures w14:val="none"/>
        </w:rPr>
        <w:t>patience;</w:t>
      </w:r>
      <w:proofErr w:type="gramEnd"/>
      <w:r w:rsidRPr="00545099">
        <w:rPr>
          <w:rFonts w:ascii="Open Sans" w:eastAsia="Times New Roman" w:hAnsi="Open Sans" w:cs="Open Sans"/>
          <w:color w:val="5A5A5A"/>
          <w:kern w:val="0"/>
          <w:sz w:val="21"/>
          <w:szCs w:val="21"/>
          <w:lang w:eastAsia="en-GB"/>
          <w14:ligatures w14:val="none"/>
        </w:rPr>
        <w:t xml:space="preserve"> and without judgement, interruption or questions.</w:t>
      </w:r>
    </w:p>
    <w:p w14:paraId="475C2BA3" w14:textId="64ACF2A4"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color w:val="5A5A5A"/>
          <w:kern w:val="0"/>
          <w:sz w:val="21"/>
          <w:szCs w:val="21"/>
          <w:lang w:eastAsia="en-GB"/>
          <w14:ligatures w14:val="none"/>
        </w:rPr>
        <w:fldChar w:fldCharType="end"/>
      </w:r>
      <w:r w:rsidR="004062B3" w:rsidRPr="004062B3">
        <w:rPr>
          <w:rFonts w:ascii="Apple Color Emoji" w:eastAsia="Times New Roman" w:hAnsi="Apple Color Emoji" w:cs="Open Sans"/>
          <w:color w:val="5A5A5A"/>
          <w:kern w:val="0"/>
          <w:sz w:val="21"/>
          <w:szCs w:val="21"/>
          <w:lang w:eastAsia="en-GB"/>
          <w14:ligatures w14:val="none"/>
        </w:rPr>
        <w:t xml:space="preserve"> </w:t>
      </w:r>
      <w:r w:rsidR="004062B3">
        <w:rPr>
          <w:rFonts w:ascii="Apple Color Emoji" w:eastAsia="Times New Roman" w:hAnsi="Apple Color Emoji" w:cs="Open Sans"/>
          <w:color w:val="5A5A5A"/>
          <w:kern w:val="0"/>
          <w:sz w:val="21"/>
          <w:szCs w:val="21"/>
          <w:lang w:eastAsia="en-GB"/>
          <w14:ligatures w14:val="none"/>
        </w:rPr>
        <w:t>🩵</w:t>
      </w:r>
      <w:r w:rsidR="004062B3" w:rsidRPr="00545099">
        <w:rPr>
          <w:rFonts w:ascii="Open Sans" w:eastAsia="Times New Roman" w:hAnsi="Open Sans" w:cs="Open Sans"/>
          <w:color w:val="5A5A5A"/>
          <w:kern w:val="0"/>
          <w:sz w:val="21"/>
          <w:szCs w:val="21"/>
          <w:lang w:eastAsia="en-GB"/>
          <w14:ligatures w14:val="none"/>
        </w:rPr>
        <w:fldChar w:fldCharType="begin"/>
      </w:r>
      <w:r w:rsidR="004062B3"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004062B3" w:rsidRPr="00545099">
        <w:rPr>
          <w:rFonts w:ascii="Open Sans" w:eastAsia="Times New Roman" w:hAnsi="Open Sans" w:cs="Open Sans"/>
          <w:color w:val="5A5A5A"/>
          <w:kern w:val="0"/>
          <w:sz w:val="21"/>
          <w:szCs w:val="21"/>
          <w:lang w:eastAsia="en-GB"/>
          <w14:ligatures w14:val="none"/>
        </w:rPr>
        <w:fldChar w:fldCharType="separate"/>
      </w:r>
      <w:r w:rsidR="004062B3" w:rsidRPr="00545099">
        <w:rPr>
          <w:rFonts w:ascii="Open Sans" w:eastAsia="Times New Roman" w:hAnsi="Open Sans" w:cs="Open Sans"/>
          <w:color w:val="5A5A5A"/>
          <w:kern w:val="0"/>
          <w:sz w:val="21"/>
          <w:szCs w:val="21"/>
          <w:lang w:eastAsia="en-GB"/>
          <w14:ligatures w14:val="none"/>
        </w:rPr>
        <w:fldChar w:fldCharType="end"/>
      </w:r>
      <w:r w:rsidR="004062B3" w:rsidRPr="00545099">
        <w:rPr>
          <w:rFonts w:ascii="Open Sans" w:eastAsia="Times New Roman" w:hAnsi="Open Sans" w:cs="Open Sans"/>
          <w:color w:val="5A5A5A"/>
          <w:kern w:val="0"/>
          <w:sz w:val="21"/>
          <w:szCs w:val="21"/>
          <w:lang w:eastAsia="en-GB"/>
          <w14:ligatures w14:val="none"/>
        </w:rPr>
        <w:t xml:space="preserve">  </w:t>
      </w:r>
      <w:r w:rsidRPr="00545099">
        <w:rPr>
          <w:rFonts w:ascii="Open Sans" w:eastAsia="Times New Roman" w:hAnsi="Open Sans" w:cs="Open Sans"/>
          <w:color w:val="5A5A5A"/>
          <w:kern w:val="0"/>
          <w:sz w:val="21"/>
          <w:szCs w:val="21"/>
          <w:lang w:eastAsia="en-GB"/>
          <w14:ligatures w14:val="none"/>
        </w:rPr>
        <w:t>BELIEVE</w:t>
      </w:r>
    </w:p>
    <w:p w14:paraId="3602F54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Trust what they are telling you. help them feel safe and comfortable.</w:t>
      </w:r>
    </w:p>
    <w:p w14:paraId="2A87FE82" w14:textId="3734CE41"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color w:val="5A5A5A"/>
          <w:kern w:val="0"/>
          <w:sz w:val="21"/>
          <w:szCs w:val="21"/>
          <w:lang w:eastAsia="en-GB"/>
          <w14:ligatures w14:val="none"/>
        </w:rPr>
        <w:fldChar w:fldCharType="end"/>
      </w:r>
      <w:r w:rsidR="004062B3" w:rsidRPr="004062B3">
        <w:rPr>
          <w:rFonts w:ascii="Apple Color Emoji" w:eastAsia="Times New Roman" w:hAnsi="Apple Color Emoji" w:cs="Open Sans"/>
          <w:color w:val="5A5A5A"/>
          <w:kern w:val="0"/>
          <w:sz w:val="21"/>
          <w:szCs w:val="21"/>
          <w:lang w:eastAsia="en-GB"/>
          <w14:ligatures w14:val="none"/>
        </w:rPr>
        <w:t xml:space="preserve"> </w:t>
      </w:r>
      <w:r w:rsidR="004062B3">
        <w:rPr>
          <w:rFonts w:ascii="Apple Color Emoji" w:eastAsia="Times New Roman" w:hAnsi="Apple Color Emoji" w:cs="Open Sans"/>
          <w:color w:val="5A5A5A"/>
          <w:kern w:val="0"/>
          <w:sz w:val="21"/>
          <w:szCs w:val="21"/>
          <w:lang w:eastAsia="en-GB"/>
          <w14:ligatures w14:val="none"/>
        </w:rPr>
        <w:t>🩵</w:t>
      </w:r>
      <w:r w:rsidR="004062B3" w:rsidRPr="00545099">
        <w:rPr>
          <w:rFonts w:ascii="Open Sans" w:eastAsia="Times New Roman" w:hAnsi="Open Sans" w:cs="Open Sans"/>
          <w:color w:val="5A5A5A"/>
          <w:kern w:val="0"/>
          <w:sz w:val="21"/>
          <w:szCs w:val="21"/>
          <w:lang w:eastAsia="en-GB"/>
          <w14:ligatures w14:val="none"/>
        </w:rPr>
        <w:fldChar w:fldCharType="begin"/>
      </w:r>
      <w:r w:rsidR="004062B3"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004062B3" w:rsidRPr="00545099">
        <w:rPr>
          <w:rFonts w:ascii="Open Sans" w:eastAsia="Times New Roman" w:hAnsi="Open Sans" w:cs="Open Sans"/>
          <w:color w:val="5A5A5A"/>
          <w:kern w:val="0"/>
          <w:sz w:val="21"/>
          <w:szCs w:val="21"/>
          <w:lang w:eastAsia="en-GB"/>
          <w14:ligatures w14:val="none"/>
        </w:rPr>
        <w:fldChar w:fldCharType="separate"/>
      </w:r>
      <w:r w:rsidR="004062B3" w:rsidRPr="00545099">
        <w:rPr>
          <w:rFonts w:ascii="Open Sans" w:eastAsia="Times New Roman" w:hAnsi="Open Sans" w:cs="Open Sans"/>
          <w:color w:val="5A5A5A"/>
          <w:kern w:val="0"/>
          <w:sz w:val="21"/>
          <w:szCs w:val="21"/>
          <w:lang w:eastAsia="en-GB"/>
          <w14:ligatures w14:val="none"/>
        </w:rPr>
        <w:fldChar w:fldCharType="end"/>
      </w:r>
      <w:r w:rsidR="004062B3" w:rsidRPr="00545099">
        <w:rPr>
          <w:rFonts w:ascii="Open Sans" w:eastAsia="Times New Roman" w:hAnsi="Open Sans" w:cs="Open Sans"/>
          <w:color w:val="5A5A5A"/>
          <w:kern w:val="0"/>
          <w:sz w:val="21"/>
          <w:szCs w:val="21"/>
          <w:lang w:eastAsia="en-GB"/>
          <w14:ligatures w14:val="none"/>
        </w:rPr>
        <w:t xml:space="preserve">  </w:t>
      </w:r>
      <w:r w:rsidRPr="00545099">
        <w:rPr>
          <w:rFonts w:ascii="Open Sans" w:eastAsia="Times New Roman" w:hAnsi="Open Sans" w:cs="Open Sans"/>
          <w:color w:val="5A5A5A"/>
          <w:kern w:val="0"/>
          <w:sz w:val="21"/>
          <w:szCs w:val="21"/>
          <w:lang w:eastAsia="en-GB"/>
          <w14:ligatures w14:val="none"/>
        </w:rPr>
        <w:t>SUPPORT</w:t>
      </w:r>
    </w:p>
    <w:p w14:paraId="3E3B7BAC"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Let them to make their own choices about what happens next when they are ready to, but offer practical help and let them know free, confidential and professional help is available.</w:t>
      </w:r>
    </w:p>
    <w:p w14:paraId="0B04430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There are specialist sexual assault and counselling support services throughout Queensland who can help people to heal. If you wish to talk to someone about issues of sexual violence, please, you can find a directory of specialist sexual assault services at the QSAN Services Page here:  </w:t>
      </w:r>
      <w:hyperlink r:id="rId27" w:history="1">
        <w:r w:rsidRPr="00545099">
          <w:rPr>
            <w:rFonts w:ascii="Open Sans" w:eastAsia="Times New Roman" w:hAnsi="Open Sans" w:cs="Open Sans"/>
            <w:color w:val="801EAA"/>
            <w:kern w:val="0"/>
            <w:sz w:val="21"/>
            <w:szCs w:val="21"/>
            <w:u w:val="single"/>
            <w:lang w:eastAsia="en-GB"/>
            <w14:ligatures w14:val="none"/>
          </w:rPr>
          <w:t>http://bit.ly/41yv9jS</w:t>
        </w:r>
      </w:hyperlink>
    </w:p>
    <w:p w14:paraId="3D8C8A0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Alternatively, contact the national sexual violence helpline 1800 Respect 1800 737 732 (24/7).</w:t>
      </w:r>
    </w:p>
    <w:p w14:paraId="539845F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In an emergency, phone the police on Triple Zero (000).</w:t>
      </w:r>
    </w:p>
    <w:p w14:paraId="13C13EF8"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This project is funded by the Queensland Government.</w:t>
      </w:r>
      <w:r w:rsidRPr="00545099">
        <w:rPr>
          <w:rFonts w:ascii="Open Sans" w:eastAsia="Times New Roman" w:hAnsi="Open Sans" w:cs="Open Sans"/>
          <w:color w:val="5A5A5A"/>
          <w:kern w:val="0"/>
          <w:sz w:val="21"/>
          <w:szCs w:val="21"/>
          <w:lang w:eastAsia="en-GB"/>
          <w14:ligatures w14:val="none"/>
        </w:rPr>
        <w:br/>
        <w:t>#SVAM2025 #TogetherWeCan #RisingWithStrength #SurvivorVoices #SexualViolencePrevention #SupportSurvivors #NoMore</w:t>
      </w:r>
    </w:p>
    <w:p w14:paraId="77997DF1" w14:textId="77777777" w:rsidR="00545099" w:rsidRPr="00545099" w:rsidRDefault="00545099" w:rsidP="00545099">
      <w:pPr>
        <w:spacing w:before="330" w:after="33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noProof/>
          <w:color w:val="5A5A5A"/>
          <w:kern w:val="0"/>
          <w:sz w:val="21"/>
          <w:szCs w:val="21"/>
          <w:lang w:eastAsia="en-GB"/>
          <w14:ligatures w14:val="none"/>
        </w:rPr>
        <w:lastRenderedPageBreak/>
      </w:r>
      <w:r w:rsidR="00545099" w:rsidRPr="00545099">
        <w:rPr>
          <w:rFonts w:ascii="Open Sans" w:eastAsia="Times New Roman" w:hAnsi="Open Sans" w:cs="Open Sans"/>
          <w:noProof/>
          <w:color w:val="5A5A5A"/>
          <w:kern w:val="0"/>
          <w:sz w:val="21"/>
          <w:szCs w:val="21"/>
          <w:lang w:eastAsia="en-GB"/>
          <w14:ligatures w14:val="none"/>
        </w:rPr>
        <w:pict w14:anchorId="5F92282D">
          <v:rect id="_x0000_i1053" alt="" style="width:451.3pt;height:.05pt;mso-width-percent:0;mso-height-percent:0;mso-width-percent:0;mso-height-percent:0" o:hralign="center" o:hrstd="t" o:hr="t" fillcolor="#a0a0a0" stroked="f"/>
        </w:pict>
      </w:r>
    </w:p>
    <w:p w14:paraId="66842D71" w14:textId="77777777" w:rsidR="00545099" w:rsidRDefault="00545099" w:rsidP="00545099">
      <w:pPr>
        <w:spacing w:after="0" w:line="240" w:lineRule="auto"/>
        <w:rPr>
          <w:rFonts w:ascii="Open Sans" w:eastAsia="Times New Roman" w:hAnsi="Open Sans" w:cs="Open Sans"/>
          <w:color w:val="5A5A5A"/>
          <w:kern w:val="0"/>
          <w:sz w:val="21"/>
          <w:szCs w:val="21"/>
          <w:lang w:eastAsia="en-GB"/>
          <w14:ligatures w14:val="none"/>
        </w:rPr>
        <w:sectPr w:rsidR="00545099" w:rsidSect="00545099">
          <w:type w:val="continuous"/>
          <w:pgSz w:w="11906" w:h="16838"/>
          <w:pgMar w:top="1440" w:right="1440" w:bottom="1440" w:left="1440" w:header="708" w:footer="708" w:gutter="0"/>
          <w:cols w:space="708"/>
          <w:docGrid w:linePitch="360"/>
        </w:sectPr>
      </w:pPr>
    </w:p>
    <w:p w14:paraId="56817C30" w14:textId="572D180C"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"https://i0.wp.com/qsan.org.au/wp-content/uploads/2025/09/SVAM25_3-Act-a.jpg?fit=1080%2C1080&amp;ssl=1"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051C36AB" wp14:editId="368EED8A">
            <wp:extent cx="2520000" cy="2520000"/>
            <wp:effectExtent l="0" t="0" r="0" b="0"/>
            <wp:docPr id="85856484" name="Picture 11" descr="Hand drawing depicting scales with one side labeled power (legal icons) weighing more heavily than truth (a sad woman with uplifted arms). Below the scales is part of a crying face. To the right is the first part of the accompanying po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and drawing depicting scales with one side labeled power (legal icons) weighing more heavily than truth (a sad woman with uplifted arms). Below the scales is part of a crying face. To the right is the first part of the accompanying poem."/>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40861E0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1</w:t>
      </w:r>
      <w:r w:rsidRPr="00545099">
        <w:rPr>
          <w:rFonts w:ascii="Open Sans" w:eastAsia="Times New Roman" w:hAnsi="Open Sans" w:cs="Open Sans"/>
          <w:color w:val="5A5A5A"/>
          <w:kern w:val="0"/>
          <w:sz w:val="21"/>
          <w:szCs w:val="21"/>
          <w:lang w:eastAsia="en-GB"/>
          <w14:ligatures w14:val="none"/>
        </w:rPr>
        <w:br/>
      </w:r>
      <w:r w:rsidRPr="00545099">
        <w:rPr>
          <w:rFonts w:ascii="Open Sans" w:eastAsia="Times New Roman" w:hAnsi="Open Sans" w:cs="Open Sans"/>
          <w:color w:val="5A5A5A"/>
          <w:kern w:val="0"/>
          <w:sz w:val="16"/>
          <w:szCs w:val="16"/>
          <w:lang w:eastAsia="en-GB"/>
          <w14:ligatures w14:val="none"/>
        </w:rPr>
        <w:t>© Copyright retained by the artist.</w:t>
      </w:r>
    </w:p>
    <w:p w14:paraId="743A84D3" w14:textId="77777777" w:rsidR="00545099" w:rsidRDefault="00545099" w:rsidP="00545099">
      <w:pPr>
        <w:spacing w:after="165" w:line="240" w:lineRule="auto"/>
        <w:rPr>
          <w:rFonts w:ascii="Open Sans" w:eastAsia="Times New Roman" w:hAnsi="Open Sans" w:cs="Open Sans"/>
          <w:i/>
          <w:iCs/>
          <w:color w:val="5A5A5A"/>
          <w:kern w:val="0"/>
          <w:sz w:val="16"/>
          <w:szCs w:val="16"/>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Hand drawing depicting scales with one side labelled power (legal icons) weighing more heavily than truth (a sad woman with uplifted arms). Below the scales is part of a crying face. To the right is the first part of the accompanying poem.</w:t>
      </w:r>
    </w:p>
    <w:p w14:paraId="387BC755" w14:textId="77777777" w:rsidR="00545099" w:rsidRDefault="00545099" w:rsidP="00545099">
      <w:pPr>
        <w:spacing w:after="165" w:line="240" w:lineRule="auto"/>
        <w:rPr>
          <w:rFonts w:ascii="Open Sans" w:eastAsia="Times New Roman" w:hAnsi="Open Sans" w:cs="Open Sans"/>
          <w:i/>
          <w:iCs/>
          <w:color w:val="5A5A5A"/>
          <w:kern w:val="0"/>
          <w:sz w:val="16"/>
          <w:szCs w:val="16"/>
          <w:lang w:eastAsia="en-GB"/>
          <w14:ligatures w14:val="none"/>
        </w:rPr>
      </w:pPr>
    </w:p>
    <w:p w14:paraId="734B0797" w14:textId="77777777" w:rsidR="00545099" w:rsidRDefault="00545099" w:rsidP="00545099">
      <w:pPr>
        <w:spacing w:after="165" w:line="240" w:lineRule="auto"/>
        <w:rPr>
          <w:rFonts w:ascii="Open Sans" w:eastAsia="Times New Roman" w:hAnsi="Open Sans" w:cs="Open Sans"/>
          <w:i/>
          <w:iCs/>
          <w:color w:val="5A5A5A"/>
          <w:kern w:val="0"/>
          <w:sz w:val="16"/>
          <w:szCs w:val="16"/>
          <w:lang w:eastAsia="en-GB"/>
          <w14:ligatures w14:val="none"/>
        </w:rPr>
      </w:pPr>
    </w:p>
    <w:p w14:paraId="64338A9C" w14:textId="77777777" w:rsidR="00545099" w:rsidRDefault="00545099" w:rsidP="00545099">
      <w:pPr>
        <w:spacing w:after="165" w:line="240" w:lineRule="auto"/>
        <w:rPr>
          <w:rFonts w:ascii="Open Sans" w:eastAsia="Times New Roman" w:hAnsi="Open Sans" w:cs="Open Sans"/>
          <w:i/>
          <w:iCs/>
          <w:color w:val="5A5A5A"/>
          <w:kern w:val="0"/>
          <w:sz w:val="16"/>
          <w:szCs w:val="16"/>
          <w:lang w:eastAsia="en-GB"/>
          <w14:ligatures w14:val="none"/>
        </w:rPr>
      </w:pPr>
    </w:p>
    <w:p w14:paraId="075E7DD8" w14:textId="77777777" w:rsidR="00545099" w:rsidRDefault="00545099" w:rsidP="00545099">
      <w:pPr>
        <w:spacing w:after="165" w:line="240" w:lineRule="auto"/>
        <w:rPr>
          <w:rFonts w:ascii="Open Sans" w:eastAsia="Times New Roman" w:hAnsi="Open Sans" w:cs="Open Sans"/>
          <w:i/>
          <w:iCs/>
          <w:color w:val="5A5A5A"/>
          <w:kern w:val="0"/>
          <w:sz w:val="16"/>
          <w:szCs w:val="16"/>
          <w:lang w:eastAsia="en-GB"/>
          <w14:ligatures w14:val="none"/>
        </w:rPr>
      </w:pPr>
    </w:p>
    <w:p w14:paraId="7872D463"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p>
    <w:p w14:paraId="040678C9" w14:textId="0E11C099"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"https://i0.wp.com/qsan.org.au/wp-content/uploads/2025/09/SVAM25_3-Act-b.jpg?fit=1080%2C1080&amp;ssl=1"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2669FC50" wp14:editId="3FAEF8E3">
            <wp:extent cx="2520000" cy="2520000"/>
            <wp:effectExtent l="0" t="0" r="0" b="0"/>
            <wp:docPr id="2105604246" name="Picture 10" descr="Hand drawing depicting scales with one side labeled power (legal icons) weighing more heavily than truth (a sad woman with uplifted arms). Below the scales is part of a crying face. To the right is the second part of the accompanying po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and drawing depicting scales with one side labeled power (legal icons) weighing more heavily than truth (a sad woman with uplifted arms). Below the scales is part of a crying face. To the right is the second part of the accompanying poem."/>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07545A51"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2</w:t>
      </w:r>
      <w:r w:rsidRPr="00545099">
        <w:rPr>
          <w:rFonts w:ascii="Open Sans" w:eastAsia="Times New Roman" w:hAnsi="Open Sans" w:cs="Open Sans"/>
          <w:color w:val="5A5A5A"/>
          <w:kern w:val="0"/>
          <w:sz w:val="21"/>
          <w:szCs w:val="21"/>
          <w:lang w:eastAsia="en-GB"/>
          <w14:ligatures w14:val="none"/>
        </w:rPr>
        <w:br/>
      </w:r>
      <w:r w:rsidRPr="00545099">
        <w:rPr>
          <w:rFonts w:ascii="Open Sans" w:eastAsia="Times New Roman" w:hAnsi="Open Sans" w:cs="Open Sans"/>
          <w:color w:val="5A5A5A"/>
          <w:kern w:val="0"/>
          <w:sz w:val="16"/>
          <w:szCs w:val="16"/>
          <w:lang w:eastAsia="en-GB"/>
          <w14:ligatures w14:val="none"/>
        </w:rPr>
        <w:t>© Copyright retained by the artist.</w:t>
      </w:r>
    </w:p>
    <w:p w14:paraId="4A1977BE"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Hand drawing depicting scales with one side labelled power (legal icons) weighing more heavily than truth (a sad woman with uplifted arms). Below the scales is part of a crying face. To the right is the second part of the accompanying poem.</w:t>
      </w:r>
    </w:p>
    <w:p w14:paraId="4E139534" w14:textId="38E80063"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"https://i0.wp.com/qsan.org.au/wp-content/uploads/2025/09/SVAM25_3-Act-c.jpg?fit=1080%2C1080&amp;ssl=1"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4B0159C3" wp14:editId="18318B05">
            <wp:extent cx="2520000" cy="2520000"/>
            <wp:effectExtent l="0" t="0" r="0" b="0"/>
            <wp:docPr id="1024592455" name="Picture 9" descr="Hand drawing depicting scales with one side labeled power (legal icons) weighing more heavily than truth (a sad woman with uplifted arms). Below the scales is part of a crying face. To the right is the third part of the accompanying po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and drawing depicting scales with one side labeled power (legal icons) weighing more heavily than truth (a sad woman with uplifted arms). Below the scales is part of a crying face. To the right is the third part of the accompanying poem."/>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604FDC48"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Tile 3</w:t>
      </w:r>
      <w:r w:rsidRPr="00545099">
        <w:rPr>
          <w:rFonts w:ascii="Open Sans" w:eastAsia="Times New Roman" w:hAnsi="Open Sans" w:cs="Open Sans"/>
          <w:color w:val="5A5A5A"/>
          <w:kern w:val="0"/>
          <w:sz w:val="21"/>
          <w:szCs w:val="21"/>
          <w:lang w:eastAsia="en-GB"/>
          <w14:ligatures w14:val="none"/>
        </w:rPr>
        <w:br/>
      </w:r>
      <w:r w:rsidRPr="00545099">
        <w:rPr>
          <w:rFonts w:ascii="Open Sans" w:eastAsia="Times New Roman" w:hAnsi="Open Sans" w:cs="Open Sans"/>
          <w:color w:val="5A5A5A"/>
          <w:kern w:val="0"/>
          <w:sz w:val="16"/>
          <w:szCs w:val="16"/>
          <w:lang w:eastAsia="en-GB"/>
          <w14:ligatures w14:val="none"/>
        </w:rPr>
        <w:t>© Copyright retained by the artist.</w:t>
      </w:r>
    </w:p>
    <w:p w14:paraId="72C2A1A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Hand drawing depicting scales with one side labelled power (legal icons) weighing more heavily than truth (a sad woman with uplifted arms). Below the scales is part of a crying face. To the right is the third part of the accompanying poem.</w:t>
      </w:r>
    </w:p>
    <w:p w14:paraId="77D02B2E" w14:textId="77777777" w:rsidR="00545099" w:rsidRDefault="00545099" w:rsidP="00545099">
      <w:pPr>
        <w:spacing w:after="165" w:line="240" w:lineRule="auto"/>
        <w:rPr>
          <w:rFonts w:ascii="Open Sans" w:eastAsia="Times New Roman" w:hAnsi="Open Sans" w:cs="Open Sans"/>
          <w:b/>
          <w:bCs/>
          <w:color w:val="5A5A5A"/>
          <w:kern w:val="0"/>
          <w:sz w:val="21"/>
          <w:szCs w:val="21"/>
          <w:lang w:eastAsia="en-GB"/>
          <w14:ligatures w14:val="none"/>
        </w:rPr>
        <w:sectPr w:rsidR="00545099" w:rsidSect="00545099">
          <w:type w:val="continuous"/>
          <w:pgSz w:w="11906" w:h="16838"/>
          <w:pgMar w:top="1440" w:right="1440" w:bottom="1440" w:left="1440" w:header="708" w:footer="708" w:gutter="0"/>
          <w:cols w:num="2" w:space="708"/>
          <w:docGrid w:linePitch="360"/>
        </w:sectPr>
      </w:pPr>
    </w:p>
    <w:p w14:paraId="1875AE41" w14:textId="77777777" w:rsidR="00545099" w:rsidRDefault="00545099" w:rsidP="00545099">
      <w:pPr>
        <w:spacing w:after="165" w:line="240" w:lineRule="auto"/>
        <w:rPr>
          <w:rFonts w:ascii="Open Sans" w:eastAsia="Times New Roman" w:hAnsi="Open Sans" w:cs="Open Sans"/>
          <w:b/>
          <w:bCs/>
          <w:color w:val="5A5A5A"/>
          <w:kern w:val="0"/>
          <w:sz w:val="21"/>
          <w:szCs w:val="21"/>
          <w:lang w:eastAsia="en-GB"/>
          <w14:ligatures w14:val="none"/>
        </w:rPr>
      </w:pPr>
    </w:p>
    <w:p w14:paraId="2FC15CCA" w14:textId="684ACBB4"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28117D4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TOGETHER, WE CAN RISE</w:t>
      </w:r>
    </w:p>
    <w:p w14:paraId="4200336F"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i/>
          <w:iCs/>
          <w:color w:val="5A5A5A"/>
          <w:kern w:val="0"/>
          <w:sz w:val="21"/>
          <w:szCs w:val="21"/>
          <w:lang w:eastAsia="en-GB"/>
          <w14:ligatures w14:val="none"/>
        </w:rPr>
        <w:t>(as above)</w:t>
      </w:r>
    </w:p>
    <w:p w14:paraId="1CC201F8" w14:textId="77777777"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lastRenderedPageBreak/>
        <w:t>Poem: The Weight of Silence</w:t>
      </w:r>
    </w:p>
    <w:p w14:paraId="59D235FF" w14:textId="77777777"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xml:space="preserve">Beneath the scales, I see the truth. He stands strong cloaked in money, degrees, and a mask of “good character,” the criminal code pressed like armour to his chest. This vision makes clear one </w:t>
      </w:r>
      <w:proofErr w:type="gramStart"/>
      <w:r w:rsidRPr="00545099">
        <w:rPr>
          <w:rFonts w:ascii="Open Sans" w:eastAsia="Times New Roman" w:hAnsi="Open Sans" w:cs="Open Sans"/>
          <w:color w:val="5A5A5A"/>
          <w:kern w:val="0"/>
          <w:sz w:val="21"/>
          <w:szCs w:val="21"/>
          <w:lang w:eastAsia="en-GB"/>
          <w14:ligatures w14:val="none"/>
        </w:rPr>
        <w:t>thing,</w:t>
      </w:r>
      <w:proofErr w:type="gramEnd"/>
      <w:r w:rsidRPr="00545099">
        <w:rPr>
          <w:rFonts w:ascii="Open Sans" w:eastAsia="Times New Roman" w:hAnsi="Open Sans" w:cs="Open Sans"/>
          <w:color w:val="5A5A5A"/>
          <w:kern w:val="0"/>
          <w:sz w:val="21"/>
          <w:szCs w:val="21"/>
          <w:lang w:eastAsia="en-GB"/>
          <w14:ligatures w14:val="none"/>
        </w:rPr>
        <w:t xml:space="preserve"> there will be justice for none but him.</w:t>
      </w:r>
    </w:p>
    <w:p w14:paraId="706E6C99" w14:textId="77777777"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And me? I stand doubled a body split between ache and fire. Oneself: the child who still weeps, shaking beneath the weight of silence. A body untarnished but a soul marked by what was taken. The other: a woman built of scars and sinew, hauling a gavel vast as a cross, its weight biting deep into flesh.</w:t>
      </w:r>
    </w:p>
    <w:p w14:paraId="5749182D" w14:textId="77777777"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They call this balance, due process… when my trauma is set against his reputation, when the shattering of my body and mind is measured against his future. This is justice, a system which impedes the very healing it claims to offer. Through my eyes, I am both fracture and flame.</w:t>
      </w:r>
    </w:p>
    <w:p w14:paraId="2A315416" w14:textId="77777777"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Yes, I weep. Yes, I endure. And though the scales tilt heavy against me, I know this: together we can lift what one cannot, together we can shoulder the weight of the gavel, together we can forge a justice that believes, that restores, that heals.</w:t>
      </w:r>
    </w:p>
    <w:p w14:paraId="46D55AA9" w14:textId="77777777" w:rsidR="00545099" w:rsidRDefault="00545099" w:rsidP="00545099">
      <w:pPr>
        <w:spacing w:before="165" w:after="165" w:line="345" w:lineRule="atLeast"/>
        <w:outlineLvl w:val="3"/>
        <w:rPr>
          <w:rFonts w:ascii="Open Sans" w:eastAsia="Times New Roman" w:hAnsi="Open Sans" w:cs="Open Sans"/>
          <w:color w:val="5A5A5A"/>
          <w:kern w:val="0"/>
          <w:sz w:val="21"/>
          <w:szCs w:val="21"/>
          <w:lang w:eastAsia="en-GB"/>
          <w14:ligatures w14:val="none"/>
        </w:rPr>
      </w:pPr>
      <w:r>
        <w:rPr>
          <w:rFonts w:ascii="Open Sans" w:eastAsia="Times New Roman" w:hAnsi="Open Sans" w:cs="Open Sans"/>
          <w:color w:val="5A5A5A"/>
          <w:kern w:val="0"/>
          <w:sz w:val="21"/>
          <w:szCs w:val="21"/>
          <w:lang w:eastAsia="en-GB"/>
          <w14:ligatures w14:val="none"/>
        </w:rPr>
        <w:br w:type="page"/>
      </w:r>
    </w:p>
    <w:p w14:paraId="08DD74E1" w14:textId="32FD9F4F" w:rsidR="00545099" w:rsidRPr="00545099" w:rsidRDefault="00545099" w:rsidP="00545099">
      <w:pPr>
        <w:spacing w:before="165" w:after="165" w:line="345" w:lineRule="atLeast"/>
        <w:outlineLvl w:val="3"/>
        <w:rPr>
          <w:rFonts w:ascii="Open Sans" w:eastAsia="Times New Roman" w:hAnsi="Open Sans" w:cs="Open Sans"/>
          <w:b/>
          <w:bCs/>
          <w:color w:val="03739D"/>
          <w:kern w:val="0"/>
          <w:sz w:val="27"/>
          <w:szCs w:val="27"/>
          <w:lang w:eastAsia="en-GB"/>
          <w14:ligatures w14:val="none"/>
        </w:rPr>
      </w:pPr>
      <w:r w:rsidRPr="00545099">
        <w:rPr>
          <w:rFonts w:ascii="Open Sans" w:eastAsia="Times New Roman" w:hAnsi="Open Sans" w:cs="Open Sans"/>
          <w:b/>
          <w:bCs/>
          <w:color w:val="03739D"/>
          <w:kern w:val="0"/>
          <w:sz w:val="27"/>
          <w:szCs w:val="27"/>
          <w:lang w:eastAsia="en-GB"/>
          <w14:ligatures w14:val="none"/>
        </w:rPr>
        <w:lastRenderedPageBreak/>
        <w:t>Week Four</w:t>
      </w:r>
    </w:p>
    <w:p w14:paraId="32D99715" w14:textId="4A93A543"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"https://i0.wp.com/qsan.org.au/wp-content/uploads/2025/09/SVAM25_4-Rise-05.jpg?fit=1080%2C1081&amp;ssl=1"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0DDD595F" wp14:editId="4FE4D0F8">
            <wp:extent cx="2517768" cy="2520000"/>
            <wp:effectExtent l="0" t="0" r="0" b="0"/>
            <wp:docPr id="1167269089" name="Picture 8" descr="A montage made of coloured and patterned feathers to form outstretched wings on either side of the words Together we can r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 montage made of coloured and patterned feathers to form outstretched wings on either side of the words Together we can ris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517768"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6085D512"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 Copyright retained by the artist.</w:t>
      </w:r>
    </w:p>
    <w:p w14:paraId="094C089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A montage made of coloured and patterned feathers to form outstretched wings on either side of the words Together we can rise</w:t>
      </w:r>
    </w:p>
    <w:p w14:paraId="44F1E4F7" w14:textId="5D0E2746"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"https://i0.wp.com/qsan.org.au/wp-content/uploads/2025/09/SVAM25_4-Rise-06.jpg?fit=1080%2C1081&amp;ssl=1"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7FBA4895" wp14:editId="0A649640">
            <wp:extent cx="2517768" cy="2520000"/>
            <wp:effectExtent l="0" t="0" r="0" b="0"/>
            <wp:docPr id="1781154562" name="Picture 7" descr="On a blue background, painted arches in ochre, deep red and white with the words Together we can heal, help, engage, act lis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On a blue background, painted arches in ochre, deep red and white with the words Together we can heal, help, engage, act listen."/>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17768"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0EE9B15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 Copyright retained by the artist.</w:t>
      </w:r>
    </w:p>
    <w:p w14:paraId="3645601A"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On a blue background, painted arches in ochre, deep red and white with the words Together we can heal, help, engage, act listen.</w:t>
      </w:r>
    </w:p>
    <w:p w14:paraId="1E8484D6"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5CE8D2D8"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TOGETHER, WE CAN.</w:t>
      </w:r>
    </w:p>
    <w:p w14:paraId="6AED7EC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October is Sexual Violence Awareness Month in Queensland.</w:t>
      </w:r>
    </w:p>
    <w:p w14:paraId="3425C873"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As the month concludes, we focus on creating lasting change. Ending sexual violence requires a collective action: changing attitudes, supporting survivors and amplifying their voices. Together, we can drive real change to build communities where respect, safety and justice for all are non-negotiable.</w:t>
      </w:r>
    </w:p>
    <w:p w14:paraId="2887BF1E"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If you wish to talk to someone about issues of sexual violence, please contact the national sexual violence helpline 1800 Respect 1800 737 732 (24/7) or contact a QSAN service at </w:t>
      </w:r>
      <w:hyperlink r:id="rId33" w:history="1">
        <w:r w:rsidRPr="00545099">
          <w:rPr>
            <w:rFonts w:ascii="Open Sans" w:eastAsia="Times New Roman" w:hAnsi="Open Sans" w:cs="Open Sans"/>
            <w:color w:val="801EAA"/>
            <w:kern w:val="0"/>
            <w:sz w:val="21"/>
            <w:szCs w:val="21"/>
            <w:u w:val="single"/>
            <w:lang w:eastAsia="en-GB"/>
            <w14:ligatures w14:val="none"/>
          </w:rPr>
          <w:t>https://qsan.org.au/services/</w:t>
        </w:r>
      </w:hyperlink>
    </w:p>
    <w:p w14:paraId="7ABBA57B"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lastRenderedPageBreak/>
        <w:t>In an emergency, phone the police on Triple Zero (000).</w:t>
      </w:r>
    </w:p>
    <w:p w14:paraId="0BC859BF"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Copyright retained by the artist.</w:t>
      </w:r>
      <w:r w:rsidRPr="00545099">
        <w:rPr>
          <w:rFonts w:ascii="Open Sans" w:eastAsia="Times New Roman" w:hAnsi="Open Sans" w:cs="Open Sans"/>
          <w:color w:val="5A5A5A"/>
          <w:kern w:val="0"/>
          <w:sz w:val="21"/>
          <w:szCs w:val="21"/>
          <w:lang w:eastAsia="en-GB"/>
          <w14:ligatures w14:val="none"/>
        </w:rPr>
        <w:br/>
        <w:t>This project is funded by the Queensland Government.</w:t>
      </w:r>
    </w:p>
    <w:p w14:paraId="2027A3D2"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#SVAM2025 #TogetherWeCan #EndSexualViolence #SupportSurvivors #SexualViolenceAwareness #NoMore #SurvivorVoices</w:t>
      </w:r>
    </w:p>
    <w:p w14:paraId="2BC461F1" w14:textId="77777777" w:rsidR="00545099" w:rsidRPr="00545099" w:rsidRDefault="00545099" w:rsidP="00545099">
      <w:pPr>
        <w:spacing w:before="330" w:after="33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noProof/>
          <w:color w:val="5A5A5A"/>
          <w:kern w:val="0"/>
          <w:sz w:val="21"/>
          <w:szCs w:val="21"/>
          <w:lang w:eastAsia="en-GB"/>
          <w14:ligatures w14:val="none"/>
        </w:rPr>
      </w:r>
      <w:r w:rsidR="00545099" w:rsidRPr="00545099">
        <w:rPr>
          <w:rFonts w:ascii="Open Sans" w:eastAsia="Times New Roman" w:hAnsi="Open Sans" w:cs="Open Sans"/>
          <w:noProof/>
          <w:color w:val="5A5A5A"/>
          <w:kern w:val="0"/>
          <w:sz w:val="21"/>
          <w:szCs w:val="21"/>
          <w:lang w:eastAsia="en-GB"/>
          <w14:ligatures w14:val="none"/>
        </w:rPr>
        <w:pict w14:anchorId="287F6960">
          <v:rect id="_x0000_i1059" alt="" style="width:451.3pt;height:.05pt;mso-width-percent:0;mso-height-percent:0;mso-width-percent:0;mso-height-percent:0" o:hralign="center" o:hrstd="t" o:hr="t" fillcolor="#a0a0a0" stroked="f"/>
        </w:pict>
      </w:r>
    </w:p>
    <w:p w14:paraId="27EE2C4D" w14:textId="34CE1E44"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"https://i0.wp.com/qsan.org.au/wp-content/uploads/2025/09/5_SSAS.jpg?fit=1080%2C1080&amp;ssl=1"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3AFA5B45" wp14:editId="30E633F9">
            <wp:extent cx="2520000" cy="2520000"/>
            <wp:effectExtent l="0" t="0" r="0" b="0"/>
            <wp:docPr id="204919157" name="Picture 6" descr="Text reads: Specialist sexual assault services are here to help providing free, confidential and professional support whenever it is nee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Text reads: Specialist sexual assault services are here to help providing free, confidential and professional support whenever it is need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77263FF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Text reads: Specialist sexual assault services are here to help providing free, confidential and professional support whenever it is needed.</w:t>
      </w:r>
    </w:p>
    <w:p w14:paraId="1170D733"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30FC8BBB"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WHAT IS A SPECIALIST SEXUAL SUPPORT SERVICE?</w:t>
      </w:r>
    </w:p>
    <w:p w14:paraId="6389545B"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After experiencing sexual violence, it can feel daunting to know where to turn. Specialist sexual assault services provide a safe, supportive place to begin healing.</w:t>
      </w:r>
    </w:p>
    <w:p w14:paraId="2676159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These inclusive and accessible services are free, confidential and led by trained professionals who understand the impacts of sexual violence.</w:t>
      </w:r>
    </w:p>
    <w:p w14:paraId="1B26A589"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They can offer:</w:t>
      </w:r>
    </w:p>
    <w:p w14:paraId="34A93949" w14:textId="6297C233"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color w:val="5A5A5A"/>
          <w:kern w:val="0"/>
          <w:sz w:val="21"/>
          <w:szCs w:val="21"/>
          <w:lang w:eastAsia="en-GB"/>
          <w14:ligatures w14:val="none"/>
        </w:rPr>
        <w:fldChar w:fldCharType="end"/>
      </w:r>
      <w:r w:rsidR="004062B3" w:rsidRPr="004062B3">
        <w:rPr>
          <w:rFonts w:ascii="Apple Color Emoji" w:eastAsia="Times New Roman" w:hAnsi="Apple Color Emoji" w:cs="Open Sans"/>
          <w:color w:val="5A5A5A"/>
          <w:kern w:val="0"/>
          <w:sz w:val="21"/>
          <w:szCs w:val="21"/>
          <w:lang w:eastAsia="en-GB"/>
          <w14:ligatures w14:val="none"/>
        </w:rPr>
        <w:t xml:space="preserve"> </w:t>
      </w:r>
      <w:r w:rsidR="004062B3">
        <w:rPr>
          <w:rFonts w:ascii="Apple Color Emoji" w:eastAsia="Times New Roman" w:hAnsi="Apple Color Emoji" w:cs="Open Sans"/>
          <w:color w:val="5A5A5A"/>
          <w:kern w:val="0"/>
          <w:sz w:val="21"/>
          <w:szCs w:val="21"/>
          <w:lang w:eastAsia="en-GB"/>
          <w14:ligatures w14:val="none"/>
        </w:rPr>
        <w:t>🩵</w:t>
      </w:r>
      <w:r w:rsidR="004062B3" w:rsidRPr="00545099">
        <w:rPr>
          <w:rFonts w:ascii="Open Sans" w:eastAsia="Times New Roman" w:hAnsi="Open Sans" w:cs="Open Sans"/>
          <w:color w:val="5A5A5A"/>
          <w:kern w:val="0"/>
          <w:sz w:val="21"/>
          <w:szCs w:val="21"/>
          <w:lang w:eastAsia="en-GB"/>
          <w14:ligatures w14:val="none"/>
        </w:rPr>
        <w:fldChar w:fldCharType="begin"/>
      </w:r>
      <w:r w:rsidR="004062B3"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004062B3" w:rsidRPr="00545099">
        <w:rPr>
          <w:rFonts w:ascii="Open Sans" w:eastAsia="Times New Roman" w:hAnsi="Open Sans" w:cs="Open Sans"/>
          <w:color w:val="5A5A5A"/>
          <w:kern w:val="0"/>
          <w:sz w:val="21"/>
          <w:szCs w:val="21"/>
          <w:lang w:eastAsia="en-GB"/>
          <w14:ligatures w14:val="none"/>
        </w:rPr>
        <w:fldChar w:fldCharType="separate"/>
      </w:r>
      <w:r w:rsidR="004062B3" w:rsidRPr="00545099">
        <w:rPr>
          <w:rFonts w:ascii="Open Sans" w:eastAsia="Times New Roman" w:hAnsi="Open Sans" w:cs="Open Sans"/>
          <w:color w:val="5A5A5A"/>
          <w:kern w:val="0"/>
          <w:sz w:val="21"/>
          <w:szCs w:val="21"/>
          <w:lang w:eastAsia="en-GB"/>
          <w14:ligatures w14:val="none"/>
        </w:rPr>
        <w:fldChar w:fldCharType="end"/>
      </w:r>
      <w:r w:rsidR="004062B3" w:rsidRPr="00545099">
        <w:rPr>
          <w:rFonts w:ascii="Open Sans" w:eastAsia="Times New Roman" w:hAnsi="Open Sans" w:cs="Open Sans"/>
          <w:color w:val="5A5A5A"/>
          <w:kern w:val="0"/>
          <w:sz w:val="21"/>
          <w:szCs w:val="21"/>
          <w:lang w:eastAsia="en-GB"/>
          <w14:ligatures w14:val="none"/>
        </w:rPr>
        <w:t xml:space="preserve">  </w:t>
      </w:r>
      <w:r w:rsidRPr="00545099">
        <w:rPr>
          <w:rFonts w:ascii="Open Sans" w:eastAsia="Times New Roman" w:hAnsi="Open Sans" w:cs="Open Sans"/>
          <w:color w:val="5A5A5A"/>
          <w:kern w:val="0"/>
          <w:sz w:val="21"/>
          <w:szCs w:val="21"/>
          <w:lang w:eastAsia="en-GB"/>
          <w14:ligatures w14:val="none"/>
        </w:rPr>
        <w:t>Counselling and emotional support</w:t>
      </w:r>
    </w:p>
    <w:p w14:paraId="5B07680E" w14:textId="2E3F793A"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color w:val="5A5A5A"/>
          <w:kern w:val="0"/>
          <w:sz w:val="21"/>
          <w:szCs w:val="21"/>
          <w:lang w:eastAsia="en-GB"/>
          <w14:ligatures w14:val="none"/>
        </w:rPr>
        <w:fldChar w:fldCharType="end"/>
      </w:r>
      <w:r w:rsidR="004062B3" w:rsidRPr="004062B3">
        <w:rPr>
          <w:rFonts w:ascii="Apple Color Emoji" w:eastAsia="Times New Roman" w:hAnsi="Apple Color Emoji" w:cs="Open Sans"/>
          <w:color w:val="5A5A5A"/>
          <w:kern w:val="0"/>
          <w:sz w:val="21"/>
          <w:szCs w:val="21"/>
          <w:lang w:eastAsia="en-GB"/>
          <w14:ligatures w14:val="none"/>
        </w:rPr>
        <w:t xml:space="preserve"> </w:t>
      </w:r>
      <w:r w:rsidR="004062B3">
        <w:rPr>
          <w:rFonts w:ascii="Apple Color Emoji" w:eastAsia="Times New Roman" w:hAnsi="Apple Color Emoji" w:cs="Open Sans"/>
          <w:color w:val="5A5A5A"/>
          <w:kern w:val="0"/>
          <w:sz w:val="21"/>
          <w:szCs w:val="21"/>
          <w:lang w:eastAsia="en-GB"/>
          <w14:ligatures w14:val="none"/>
        </w:rPr>
        <w:t>🩵</w:t>
      </w:r>
      <w:r w:rsidR="004062B3" w:rsidRPr="00545099">
        <w:rPr>
          <w:rFonts w:ascii="Open Sans" w:eastAsia="Times New Roman" w:hAnsi="Open Sans" w:cs="Open Sans"/>
          <w:color w:val="5A5A5A"/>
          <w:kern w:val="0"/>
          <w:sz w:val="21"/>
          <w:szCs w:val="21"/>
          <w:lang w:eastAsia="en-GB"/>
          <w14:ligatures w14:val="none"/>
        </w:rPr>
        <w:fldChar w:fldCharType="begin"/>
      </w:r>
      <w:r w:rsidR="004062B3"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004062B3" w:rsidRPr="00545099">
        <w:rPr>
          <w:rFonts w:ascii="Open Sans" w:eastAsia="Times New Roman" w:hAnsi="Open Sans" w:cs="Open Sans"/>
          <w:color w:val="5A5A5A"/>
          <w:kern w:val="0"/>
          <w:sz w:val="21"/>
          <w:szCs w:val="21"/>
          <w:lang w:eastAsia="en-GB"/>
          <w14:ligatures w14:val="none"/>
        </w:rPr>
        <w:fldChar w:fldCharType="separate"/>
      </w:r>
      <w:r w:rsidR="004062B3" w:rsidRPr="00545099">
        <w:rPr>
          <w:rFonts w:ascii="Open Sans" w:eastAsia="Times New Roman" w:hAnsi="Open Sans" w:cs="Open Sans"/>
          <w:color w:val="5A5A5A"/>
          <w:kern w:val="0"/>
          <w:sz w:val="21"/>
          <w:szCs w:val="21"/>
          <w:lang w:eastAsia="en-GB"/>
          <w14:ligatures w14:val="none"/>
        </w:rPr>
        <w:fldChar w:fldCharType="end"/>
      </w:r>
      <w:r w:rsidR="004062B3" w:rsidRPr="00545099">
        <w:rPr>
          <w:rFonts w:ascii="Open Sans" w:eastAsia="Times New Roman" w:hAnsi="Open Sans" w:cs="Open Sans"/>
          <w:color w:val="5A5A5A"/>
          <w:kern w:val="0"/>
          <w:sz w:val="21"/>
          <w:szCs w:val="21"/>
          <w:lang w:eastAsia="en-GB"/>
          <w14:ligatures w14:val="none"/>
        </w:rPr>
        <w:t xml:space="preserve">  </w:t>
      </w:r>
      <w:r w:rsidRPr="00545099">
        <w:rPr>
          <w:rFonts w:ascii="Open Sans" w:eastAsia="Times New Roman" w:hAnsi="Open Sans" w:cs="Open Sans"/>
          <w:color w:val="5A5A5A"/>
          <w:kern w:val="0"/>
          <w:sz w:val="21"/>
          <w:szCs w:val="21"/>
          <w:lang w:eastAsia="en-GB"/>
          <w14:ligatures w14:val="none"/>
        </w:rPr>
        <w:t>Advocacy with health services, police or courts</w:t>
      </w:r>
    </w:p>
    <w:p w14:paraId="462FC650" w14:textId="33D5596D"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color w:val="5A5A5A"/>
          <w:kern w:val="0"/>
          <w:sz w:val="21"/>
          <w:szCs w:val="21"/>
          <w:lang w:eastAsia="en-GB"/>
          <w14:ligatures w14:val="none"/>
        </w:rPr>
        <w:fldChar w:fldCharType="end"/>
      </w:r>
      <w:r w:rsidR="004062B3" w:rsidRPr="004062B3">
        <w:rPr>
          <w:rFonts w:ascii="Apple Color Emoji" w:eastAsia="Times New Roman" w:hAnsi="Apple Color Emoji" w:cs="Open Sans"/>
          <w:color w:val="5A5A5A"/>
          <w:kern w:val="0"/>
          <w:sz w:val="21"/>
          <w:szCs w:val="21"/>
          <w:lang w:eastAsia="en-GB"/>
          <w14:ligatures w14:val="none"/>
        </w:rPr>
        <w:t xml:space="preserve"> </w:t>
      </w:r>
      <w:r w:rsidR="004062B3">
        <w:rPr>
          <w:rFonts w:ascii="Apple Color Emoji" w:eastAsia="Times New Roman" w:hAnsi="Apple Color Emoji" w:cs="Open Sans"/>
          <w:color w:val="5A5A5A"/>
          <w:kern w:val="0"/>
          <w:sz w:val="21"/>
          <w:szCs w:val="21"/>
          <w:lang w:eastAsia="en-GB"/>
          <w14:ligatures w14:val="none"/>
        </w:rPr>
        <w:t>🩵</w:t>
      </w:r>
      <w:r w:rsidR="004062B3" w:rsidRPr="00545099">
        <w:rPr>
          <w:rFonts w:ascii="Open Sans" w:eastAsia="Times New Roman" w:hAnsi="Open Sans" w:cs="Open Sans"/>
          <w:color w:val="5A5A5A"/>
          <w:kern w:val="0"/>
          <w:sz w:val="21"/>
          <w:szCs w:val="21"/>
          <w:lang w:eastAsia="en-GB"/>
          <w14:ligatures w14:val="none"/>
        </w:rPr>
        <w:fldChar w:fldCharType="begin"/>
      </w:r>
      <w:r w:rsidR="004062B3"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004062B3" w:rsidRPr="00545099">
        <w:rPr>
          <w:rFonts w:ascii="Open Sans" w:eastAsia="Times New Roman" w:hAnsi="Open Sans" w:cs="Open Sans"/>
          <w:color w:val="5A5A5A"/>
          <w:kern w:val="0"/>
          <w:sz w:val="21"/>
          <w:szCs w:val="21"/>
          <w:lang w:eastAsia="en-GB"/>
          <w14:ligatures w14:val="none"/>
        </w:rPr>
        <w:fldChar w:fldCharType="separate"/>
      </w:r>
      <w:r w:rsidR="004062B3" w:rsidRPr="00545099">
        <w:rPr>
          <w:rFonts w:ascii="Open Sans" w:eastAsia="Times New Roman" w:hAnsi="Open Sans" w:cs="Open Sans"/>
          <w:color w:val="5A5A5A"/>
          <w:kern w:val="0"/>
          <w:sz w:val="21"/>
          <w:szCs w:val="21"/>
          <w:lang w:eastAsia="en-GB"/>
          <w14:ligatures w14:val="none"/>
        </w:rPr>
        <w:fldChar w:fldCharType="end"/>
      </w:r>
      <w:r w:rsidR="004062B3" w:rsidRPr="00545099">
        <w:rPr>
          <w:rFonts w:ascii="Open Sans" w:eastAsia="Times New Roman" w:hAnsi="Open Sans" w:cs="Open Sans"/>
          <w:color w:val="5A5A5A"/>
          <w:kern w:val="0"/>
          <w:sz w:val="21"/>
          <w:szCs w:val="21"/>
          <w:lang w:eastAsia="en-GB"/>
          <w14:ligatures w14:val="none"/>
        </w:rPr>
        <w:t xml:space="preserve">  </w:t>
      </w:r>
      <w:r w:rsidRPr="00545099">
        <w:rPr>
          <w:rFonts w:ascii="Open Sans" w:eastAsia="Times New Roman" w:hAnsi="Open Sans" w:cs="Open Sans"/>
          <w:color w:val="5A5A5A"/>
          <w:kern w:val="0"/>
          <w:sz w:val="21"/>
          <w:szCs w:val="21"/>
          <w:lang w:eastAsia="en-GB"/>
          <w14:ligatures w14:val="none"/>
        </w:rPr>
        <w:t>Safe spaces to process experiences at your own pace</w:t>
      </w:r>
    </w:p>
    <w:p w14:paraId="31D7D41D" w14:textId="7402DBCC"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color w:val="5A5A5A"/>
          <w:kern w:val="0"/>
          <w:sz w:val="21"/>
          <w:szCs w:val="21"/>
          <w:lang w:eastAsia="en-GB"/>
          <w14:ligatures w14:val="none"/>
        </w:rPr>
        <w:fldChar w:fldCharType="end"/>
      </w:r>
      <w:r w:rsidR="004062B3" w:rsidRPr="004062B3">
        <w:rPr>
          <w:rFonts w:ascii="Apple Color Emoji" w:eastAsia="Times New Roman" w:hAnsi="Apple Color Emoji" w:cs="Open Sans"/>
          <w:color w:val="5A5A5A"/>
          <w:kern w:val="0"/>
          <w:sz w:val="21"/>
          <w:szCs w:val="21"/>
          <w:lang w:eastAsia="en-GB"/>
          <w14:ligatures w14:val="none"/>
        </w:rPr>
        <w:t xml:space="preserve"> </w:t>
      </w:r>
      <w:r w:rsidR="004062B3">
        <w:rPr>
          <w:rFonts w:ascii="Apple Color Emoji" w:eastAsia="Times New Roman" w:hAnsi="Apple Color Emoji" w:cs="Open Sans"/>
          <w:color w:val="5A5A5A"/>
          <w:kern w:val="0"/>
          <w:sz w:val="21"/>
          <w:szCs w:val="21"/>
          <w:lang w:eastAsia="en-GB"/>
          <w14:ligatures w14:val="none"/>
        </w:rPr>
        <w:t>🩵</w:t>
      </w:r>
      <w:r w:rsidR="004062B3" w:rsidRPr="00545099">
        <w:rPr>
          <w:rFonts w:ascii="Open Sans" w:eastAsia="Times New Roman" w:hAnsi="Open Sans" w:cs="Open Sans"/>
          <w:color w:val="5A5A5A"/>
          <w:kern w:val="0"/>
          <w:sz w:val="21"/>
          <w:szCs w:val="21"/>
          <w:lang w:eastAsia="en-GB"/>
          <w14:ligatures w14:val="none"/>
        </w:rPr>
        <w:fldChar w:fldCharType="begin"/>
      </w:r>
      <w:r w:rsidR="004062B3" w:rsidRPr="00545099">
        <w:rPr>
          <w:rFonts w:ascii="Open Sans" w:eastAsia="Times New Roman" w:hAnsi="Open Sans" w:cs="Open Sans"/>
          <w:color w:val="5A5A5A"/>
          <w:kern w:val="0"/>
          <w:sz w:val="21"/>
          <w:szCs w:val="21"/>
          <w:lang w:eastAsia="en-GB"/>
          <w14:ligatures w14:val="none"/>
        </w:rPr>
        <w:instrText xml:space="preserve"> INCLUDEPICTURE "https://s.w.org/images/core/emoji/16.0.1/svg/1fa75.svg" \* MERGEFORMATINET </w:instrText>
      </w:r>
      <w:r w:rsidR="004062B3" w:rsidRPr="00545099">
        <w:rPr>
          <w:rFonts w:ascii="Open Sans" w:eastAsia="Times New Roman" w:hAnsi="Open Sans" w:cs="Open Sans"/>
          <w:color w:val="5A5A5A"/>
          <w:kern w:val="0"/>
          <w:sz w:val="21"/>
          <w:szCs w:val="21"/>
          <w:lang w:eastAsia="en-GB"/>
          <w14:ligatures w14:val="none"/>
        </w:rPr>
        <w:fldChar w:fldCharType="separate"/>
      </w:r>
      <w:r w:rsidR="004062B3" w:rsidRPr="00545099">
        <w:rPr>
          <w:rFonts w:ascii="Open Sans" w:eastAsia="Times New Roman" w:hAnsi="Open Sans" w:cs="Open Sans"/>
          <w:color w:val="5A5A5A"/>
          <w:kern w:val="0"/>
          <w:sz w:val="21"/>
          <w:szCs w:val="21"/>
          <w:lang w:eastAsia="en-GB"/>
          <w14:ligatures w14:val="none"/>
        </w:rPr>
        <w:fldChar w:fldCharType="end"/>
      </w:r>
      <w:r w:rsidR="004062B3" w:rsidRPr="00545099">
        <w:rPr>
          <w:rFonts w:ascii="Open Sans" w:eastAsia="Times New Roman" w:hAnsi="Open Sans" w:cs="Open Sans"/>
          <w:color w:val="5A5A5A"/>
          <w:kern w:val="0"/>
          <w:sz w:val="21"/>
          <w:szCs w:val="21"/>
          <w:lang w:eastAsia="en-GB"/>
          <w14:ligatures w14:val="none"/>
        </w:rPr>
        <w:t xml:space="preserve">  </w:t>
      </w:r>
      <w:r w:rsidRPr="00545099">
        <w:rPr>
          <w:rFonts w:ascii="Open Sans" w:eastAsia="Times New Roman" w:hAnsi="Open Sans" w:cs="Open Sans"/>
          <w:color w:val="5A5A5A"/>
          <w:kern w:val="0"/>
          <w:sz w:val="21"/>
          <w:szCs w:val="21"/>
          <w:lang w:eastAsia="en-GB"/>
          <w14:ligatures w14:val="none"/>
        </w:rPr>
        <w:t>Information about rights and options</w:t>
      </w:r>
    </w:p>
    <w:p w14:paraId="3FF12956"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Specialist services work from a trauma-informed and empowerment-based approach. This means you are listened to, believed, and supported to make your own choices about what happens next.</w:t>
      </w:r>
    </w:p>
    <w:p w14:paraId="21CBA90D"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xml:space="preserve">No matter where you are in your journey, specialist sexual assault services are here to walk alongside you. If you wish to talk to someone about issues of sexual violence, please, you </w:t>
      </w:r>
      <w:r w:rsidRPr="00545099">
        <w:rPr>
          <w:rFonts w:ascii="Open Sans" w:eastAsia="Times New Roman" w:hAnsi="Open Sans" w:cs="Open Sans"/>
          <w:color w:val="5A5A5A"/>
          <w:kern w:val="0"/>
          <w:sz w:val="21"/>
          <w:szCs w:val="21"/>
          <w:lang w:eastAsia="en-GB"/>
          <w14:ligatures w14:val="none"/>
        </w:rPr>
        <w:lastRenderedPageBreak/>
        <w:t>can find a directory of specialist sexual assault services at the QSAN Services Page here:  </w:t>
      </w:r>
      <w:hyperlink r:id="rId35" w:history="1">
        <w:r w:rsidRPr="00545099">
          <w:rPr>
            <w:rFonts w:ascii="Open Sans" w:eastAsia="Times New Roman" w:hAnsi="Open Sans" w:cs="Open Sans"/>
            <w:color w:val="801EAA"/>
            <w:kern w:val="0"/>
            <w:sz w:val="21"/>
            <w:szCs w:val="21"/>
            <w:u w:val="single"/>
            <w:lang w:eastAsia="en-GB"/>
            <w14:ligatures w14:val="none"/>
          </w:rPr>
          <w:t>http://bit.ly/41yv9jS</w:t>
        </w:r>
      </w:hyperlink>
    </w:p>
    <w:p w14:paraId="1D212547"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Alternatively, contact the national sexual violence helpline 1800 Respect 1800 737 732 (24/7).</w:t>
      </w:r>
    </w:p>
    <w:p w14:paraId="1B9FC832"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In an emergency, phone the police on Triple Zero (000).</w:t>
      </w:r>
    </w:p>
    <w:p w14:paraId="5BCFF0DE"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This project is funded by the Queensland Government.</w:t>
      </w:r>
      <w:r w:rsidRPr="00545099">
        <w:rPr>
          <w:rFonts w:ascii="Open Sans" w:eastAsia="Times New Roman" w:hAnsi="Open Sans" w:cs="Open Sans"/>
          <w:color w:val="5A5A5A"/>
          <w:kern w:val="0"/>
          <w:sz w:val="21"/>
          <w:szCs w:val="21"/>
          <w:lang w:eastAsia="en-GB"/>
          <w14:ligatures w14:val="none"/>
        </w:rPr>
        <w:br/>
        <w:t>#SVAM2025 #TogetherWeCan #RisingWithStrength #SurvivorVoices #SexualViolencePrevention #SupportSurvivors #NoMore</w:t>
      </w:r>
    </w:p>
    <w:p w14:paraId="7B37E06A" w14:textId="77777777" w:rsidR="00545099" w:rsidRDefault="00545099">
      <w:pPr>
        <w:rPr>
          <w:rFonts w:ascii="Open Sans" w:eastAsia="Times New Roman" w:hAnsi="Open Sans" w:cs="Open Sans"/>
          <w:color w:val="5A5A5A"/>
          <w:kern w:val="0"/>
          <w:sz w:val="21"/>
          <w:szCs w:val="21"/>
          <w:lang w:eastAsia="en-GB"/>
          <w14:ligatures w14:val="none"/>
        </w:rPr>
      </w:pPr>
      <w:r>
        <w:rPr>
          <w:rFonts w:ascii="Open Sans" w:eastAsia="Times New Roman" w:hAnsi="Open Sans" w:cs="Open Sans"/>
          <w:color w:val="5A5A5A"/>
          <w:kern w:val="0"/>
          <w:sz w:val="21"/>
          <w:szCs w:val="21"/>
          <w:lang w:eastAsia="en-GB"/>
          <w14:ligatures w14:val="none"/>
        </w:rPr>
        <w:br w:type="page"/>
      </w:r>
    </w:p>
    <w:p w14:paraId="7E54BCBE" w14:textId="3F38A5A7" w:rsidR="00545099" w:rsidRPr="00545099" w:rsidRDefault="00545099" w:rsidP="00545099">
      <w:pPr>
        <w:spacing w:before="165" w:after="165" w:line="345" w:lineRule="atLeast"/>
        <w:outlineLvl w:val="3"/>
        <w:rPr>
          <w:rFonts w:ascii="Open Sans" w:eastAsia="Times New Roman" w:hAnsi="Open Sans" w:cs="Open Sans"/>
          <w:b/>
          <w:bCs/>
          <w:color w:val="03739D"/>
          <w:kern w:val="0"/>
          <w:sz w:val="27"/>
          <w:szCs w:val="27"/>
          <w:lang w:eastAsia="en-GB"/>
          <w14:ligatures w14:val="none"/>
        </w:rPr>
      </w:pPr>
      <w:r w:rsidRPr="00545099">
        <w:rPr>
          <w:rFonts w:ascii="Open Sans" w:eastAsia="Times New Roman" w:hAnsi="Open Sans" w:cs="Open Sans"/>
          <w:b/>
          <w:bCs/>
          <w:color w:val="03739D"/>
          <w:kern w:val="0"/>
          <w:sz w:val="27"/>
          <w:szCs w:val="27"/>
          <w:lang w:eastAsia="en-GB"/>
          <w14:ligatures w14:val="none"/>
        </w:rPr>
        <w:lastRenderedPageBreak/>
        <w:t>Week Five</w:t>
      </w:r>
    </w:p>
    <w:p w14:paraId="13D9BAAA" w14:textId="7A0B2F9F" w:rsidR="00545099" w:rsidRPr="00545099" w:rsidRDefault="00545099" w:rsidP="00545099">
      <w:pPr>
        <w:spacing w:after="0"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fldChar w:fldCharType="begin"/>
      </w:r>
      <w:r w:rsidRPr="00545099">
        <w:rPr>
          <w:rFonts w:ascii="Open Sans" w:eastAsia="Times New Roman" w:hAnsi="Open Sans" w:cs="Open Sans"/>
          <w:color w:val="5A5A5A"/>
          <w:kern w:val="0"/>
          <w:sz w:val="21"/>
          <w:szCs w:val="21"/>
          <w:lang w:eastAsia="en-GB"/>
          <w14:ligatures w14:val="none"/>
        </w:rPr>
        <w:instrText xml:space="preserve"> INCLUDEPICTURE "https://i0.wp.com/qsan.org.au/wp-content/uploads/2025/09/SVAM25_5-We-can.jpg?fit=1081%2C1081&amp;ssl=1" \* MERGEFORMATINET </w:instrText>
      </w:r>
      <w:r w:rsidRPr="00545099">
        <w:rPr>
          <w:rFonts w:ascii="Open Sans" w:eastAsia="Times New Roman" w:hAnsi="Open Sans" w:cs="Open Sans"/>
          <w:color w:val="5A5A5A"/>
          <w:kern w:val="0"/>
          <w:sz w:val="21"/>
          <w:szCs w:val="21"/>
          <w:lang w:eastAsia="en-GB"/>
          <w14:ligatures w14:val="none"/>
        </w:rPr>
        <w:fldChar w:fldCharType="separate"/>
      </w:r>
      <w:r w:rsidRPr="00545099">
        <w:rPr>
          <w:rFonts w:ascii="Open Sans" w:eastAsia="Times New Roman" w:hAnsi="Open Sans" w:cs="Open Sans"/>
          <w:noProof/>
          <w:color w:val="5A5A5A"/>
          <w:kern w:val="0"/>
          <w:sz w:val="21"/>
          <w:szCs w:val="21"/>
          <w:lang w:eastAsia="en-GB"/>
          <w14:ligatures w14:val="none"/>
        </w:rPr>
        <w:drawing>
          <wp:inline distT="0" distB="0" distL="0" distR="0" wp14:anchorId="65F25577" wp14:editId="2C6B714C">
            <wp:extent cx="2520000" cy="2520000"/>
            <wp:effectExtent l="0" t="0" r="0" b="0"/>
            <wp:docPr id="7281966" name="Picture 1" descr="A canvas covered in a grid of multicoloured sequins that depict a teal bow with the words Together we c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 canvas covered in a grid of multicoloured sequins that depict a teal bow with the words Together we can. "/>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inline>
        </w:drawing>
      </w:r>
      <w:r w:rsidRPr="00545099">
        <w:rPr>
          <w:rFonts w:ascii="Open Sans" w:eastAsia="Times New Roman" w:hAnsi="Open Sans" w:cs="Open Sans"/>
          <w:color w:val="5A5A5A"/>
          <w:kern w:val="0"/>
          <w:sz w:val="21"/>
          <w:szCs w:val="21"/>
          <w:lang w:eastAsia="en-GB"/>
          <w14:ligatures w14:val="none"/>
        </w:rPr>
        <w:fldChar w:fldCharType="end"/>
      </w:r>
    </w:p>
    <w:p w14:paraId="22DAC5FB"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 Copyright retained by the artist.</w:t>
      </w:r>
    </w:p>
    <w:p w14:paraId="3DE9E6D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16"/>
          <w:szCs w:val="16"/>
          <w:lang w:eastAsia="en-GB"/>
          <w14:ligatures w14:val="none"/>
        </w:rPr>
        <w:t>Alternative text: </w:t>
      </w:r>
      <w:r w:rsidRPr="00545099">
        <w:rPr>
          <w:rFonts w:ascii="Open Sans" w:eastAsia="Times New Roman" w:hAnsi="Open Sans" w:cs="Open Sans"/>
          <w:i/>
          <w:iCs/>
          <w:color w:val="5A5A5A"/>
          <w:kern w:val="0"/>
          <w:sz w:val="16"/>
          <w:szCs w:val="16"/>
          <w:lang w:eastAsia="en-GB"/>
          <w14:ligatures w14:val="none"/>
        </w:rPr>
        <w:t>A canvas covered in a grid of multicoloured sequins that depict a teal bow with the words Together we can.</w:t>
      </w:r>
    </w:p>
    <w:p w14:paraId="5149392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b/>
          <w:bCs/>
          <w:color w:val="5A5A5A"/>
          <w:kern w:val="0"/>
          <w:sz w:val="21"/>
          <w:szCs w:val="21"/>
          <w:lang w:eastAsia="en-GB"/>
          <w14:ligatures w14:val="none"/>
        </w:rPr>
        <w:t>Accompanying text:</w:t>
      </w:r>
    </w:p>
    <w:p w14:paraId="01220A06"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TOGETHER, WE CAN.</w:t>
      </w:r>
    </w:p>
    <w:p w14:paraId="11E749E5"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October is Sexual Violence Awareness Month in Queensland.</w:t>
      </w:r>
    </w:p>
    <w:p w14:paraId="710A9521"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As the month concludes, we focus on creating lasting change. Ending sexual violence requires a collective action: changing attitudes, supporting survivors and amplifying their voices. Together, we can drive real change to build communities where respect, safety and justice for all are non-negotiable.</w:t>
      </w:r>
    </w:p>
    <w:p w14:paraId="3E080E82"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If you wish to talk to someone about issues of sexual violence, please contact the national sexual violence helpline 1800 Respect 1800 737 732 (24/7) or contact a QSAN service at </w:t>
      </w:r>
      <w:hyperlink r:id="rId37" w:history="1">
        <w:r w:rsidRPr="00545099">
          <w:rPr>
            <w:rFonts w:ascii="Open Sans" w:eastAsia="Times New Roman" w:hAnsi="Open Sans" w:cs="Open Sans"/>
            <w:color w:val="801EAA"/>
            <w:kern w:val="0"/>
            <w:sz w:val="21"/>
            <w:szCs w:val="21"/>
            <w:u w:val="single"/>
            <w:lang w:eastAsia="en-GB"/>
            <w14:ligatures w14:val="none"/>
          </w:rPr>
          <w:t>https://qsan.org.au/services/</w:t>
        </w:r>
      </w:hyperlink>
    </w:p>
    <w:p w14:paraId="56216884"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In an emergency, phone the police on Triple Zero (000).</w:t>
      </w:r>
    </w:p>
    <w:p w14:paraId="5AB3813E" w14:textId="77777777" w:rsidR="0054509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 Copyright retained by the artist.</w:t>
      </w:r>
      <w:r w:rsidRPr="00545099">
        <w:rPr>
          <w:rFonts w:ascii="Open Sans" w:eastAsia="Times New Roman" w:hAnsi="Open Sans" w:cs="Open Sans"/>
          <w:color w:val="5A5A5A"/>
          <w:kern w:val="0"/>
          <w:sz w:val="21"/>
          <w:szCs w:val="21"/>
          <w:lang w:eastAsia="en-GB"/>
          <w14:ligatures w14:val="none"/>
        </w:rPr>
        <w:br/>
        <w:t>This project is funded by the Queensland Government.</w:t>
      </w:r>
    </w:p>
    <w:p w14:paraId="4D9CD436" w14:textId="427C63C0" w:rsidR="007E6449" w:rsidRPr="00545099" w:rsidRDefault="00545099" w:rsidP="00545099">
      <w:pPr>
        <w:spacing w:after="165" w:line="240" w:lineRule="auto"/>
        <w:rPr>
          <w:rFonts w:ascii="Open Sans" w:eastAsia="Times New Roman" w:hAnsi="Open Sans" w:cs="Open Sans"/>
          <w:color w:val="5A5A5A"/>
          <w:kern w:val="0"/>
          <w:sz w:val="21"/>
          <w:szCs w:val="21"/>
          <w:lang w:eastAsia="en-GB"/>
          <w14:ligatures w14:val="none"/>
        </w:rPr>
      </w:pPr>
      <w:r w:rsidRPr="00545099">
        <w:rPr>
          <w:rFonts w:ascii="Open Sans" w:eastAsia="Times New Roman" w:hAnsi="Open Sans" w:cs="Open Sans"/>
          <w:color w:val="5A5A5A"/>
          <w:kern w:val="0"/>
          <w:sz w:val="21"/>
          <w:szCs w:val="21"/>
          <w:lang w:eastAsia="en-GB"/>
          <w14:ligatures w14:val="none"/>
        </w:rPr>
        <w:t>#SVAM2025 #TogetherWeCan #EndSexualViolence #SupportSurvivors #SexualViolenceAwareness #NoMore #SurvivorVoices</w:t>
      </w:r>
    </w:p>
    <w:sectPr w:rsidR="007E6449" w:rsidRPr="00545099" w:rsidSect="00545099">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Open Sans Light">
    <w:panose1 w:val="00000000000000000000"/>
    <w:charset w:val="00"/>
    <w:family w:val="auto"/>
    <w:pitch w:val="variable"/>
    <w:sig w:usb0="E00002FF" w:usb1="4000201B" w:usb2="00000028" w:usb3="00000000" w:csb0="0000019F" w:csb1="00000000"/>
  </w:font>
  <w:font w:name="Aptos Display">
    <w:panose1 w:val="020B0004020202020204"/>
    <w:charset w:val="00"/>
    <w:family w:val="swiss"/>
    <w:pitch w:val="variable"/>
    <w:sig w:usb0="20000287" w:usb1="00000003" w:usb2="00000000" w:usb3="00000000" w:csb0="0000019F" w:csb1="00000000"/>
  </w:font>
  <w:font w:name="Open Sans">
    <w:panose1 w:val="020B0606030504020204"/>
    <w:charset w:val="00"/>
    <w:family w:val="auto"/>
    <w:pitch w:val="variable"/>
    <w:sig w:usb0="E00002FF" w:usb1="4000201B" w:usb2="00000028"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1864CB"/>
    <w:multiLevelType w:val="multilevel"/>
    <w:tmpl w:val="39003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7423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099"/>
    <w:rsid w:val="004062B3"/>
    <w:rsid w:val="004F3A15"/>
    <w:rsid w:val="00545099"/>
    <w:rsid w:val="007E6449"/>
    <w:rsid w:val="00B67DF3"/>
    <w:rsid w:val="00F92B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2A61D"/>
  <w15:chartTrackingRefBased/>
  <w15:docId w15:val="{817492D6-FCA0-4548-AC44-38E1EBECF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5099"/>
    <w:pPr>
      <w:keepNext/>
      <w:keepLines/>
      <w:spacing w:before="360" w:after="80"/>
      <w:outlineLvl w:val="0"/>
    </w:pPr>
    <w:rPr>
      <w:rFonts w:ascii="Open Sans Light" w:eastAsiaTheme="majorEastAsia" w:hAnsi="Open Sans Light" w:cs="Open Sans Light"/>
      <w:color w:val="0F4761" w:themeColor="accent1" w:themeShade="BF"/>
      <w:sz w:val="32"/>
      <w:szCs w:val="32"/>
    </w:rPr>
  </w:style>
  <w:style w:type="paragraph" w:styleId="Heading2">
    <w:name w:val="heading 2"/>
    <w:basedOn w:val="Normal"/>
    <w:next w:val="Normal"/>
    <w:link w:val="Heading2Char"/>
    <w:uiPriority w:val="9"/>
    <w:semiHidden/>
    <w:unhideWhenUsed/>
    <w:qFormat/>
    <w:rsid w:val="005450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50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450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50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50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50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50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50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099"/>
    <w:rPr>
      <w:rFonts w:ascii="Open Sans Light" w:eastAsiaTheme="majorEastAsia" w:hAnsi="Open Sans Light" w:cs="Open Sans Light"/>
      <w:color w:val="0F4761" w:themeColor="accent1" w:themeShade="BF"/>
      <w:sz w:val="32"/>
      <w:szCs w:val="32"/>
    </w:rPr>
  </w:style>
  <w:style w:type="character" w:customStyle="1" w:styleId="Heading2Char">
    <w:name w:val="Heading 2 Char"/>
    <w:basedOn w:val="DefaultParagraphFont"/>
    <w:link w:val="Heading2"/>
    <w:uiPriority w:val="9"/>
    <w:semiHidden/>
    <w:rsid w:val="005450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50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450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50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50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50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50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5099"/>
    <w:rPr>
      <w:rFonts w:eastAsiaTheme="majorEastAsia" w:cstheme="majorBidi"/>
      <w:color w:val="272727" w:themeColor="text1" w:themeTint="D8"/>
    </w:rPr>
  </w:style>
  <w:style w:type="paragraph" w:styleId="Title">
    <w:name w:val="Title"/>
    <w:basedOn w:val="Normal"/>
    <w:next w:val="Normal"/>
    <w:link w:val="TitleChar"/>
    <w:uiPriority w:val="10"/>
    <w:qFormat/>
    <w:rsid w:val="005450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0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50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50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5099"/>
    <w:pPr>
      <w:spacing w:before="160"/>
      <w:jc w:val="center"/>
    </w:pPr>
    <w:rPr>
      <w:i/>
      <w:iCs/>
      <w:color w:val="404040" w:themeColor="text1" w:themeTint="BF"/>
    </w:rPr>
  </w:style>
  <w:style w:type="character" w:customStyle="1" w:styleId="QuoteChar">
    <w:name w:val="Quote Char"/>
    <w:basedOn w:val="DefaultParagraphFont"/>
    <w:link w:val="Quote"/>
    <w:uiPriority w:val="29"/>
    <w:rsid w:val="00545099"/>
    <w:rPr>
      <w:i/>
      <w:iCs/>
      <w:color w:val="404040" w:themeColor="text1" w:themeTint="BF"/>
    </w:rPr>
  </w:style>
  <w:style w:type="paragraph" w:styleId="ListParagraph">
    <w:name w:val="List Paragraph"/>
    <w:basedOn w:val="Normal"/>
    <w:uiPriority w:val="34"/>
    <w:qFormat/>
    <w:rsid w:val="00545099"/>
    <w:pPr>
      <w:ind w:left="720"/>
      <w:contextualSpacing/>
    </w:pPr>
  </w:style>
  <w:style w:type="character" w:styleId="IntenseEmphasis">
    <w:name w:val="Intense Emphasis"/>
    <w:basedOn w:val="DefaultParagraphFont"/>
    <w:uiPriority w:val="21"/>
    <w:qFormat/>
    <w:rsid w:val="00545099"/>
    <w:rPr>
      <w:i/>
      <w:iCs/>
      <w:color w:val="0F4761" w:themeColor="accent1" w:themeShade="BF"/>
    </w:rPr>
  </w:style>
  <w:style w:type="paragraph" w:styleId="IntenseQuote">
    <w:name w:val="Intense Quote"/>
    <w:basedOn w:val="Normal"/>
    <w:next w:val="Normal"/>
    <w:link w:val="IntenseQuoteChar"/>
    <w:uiPriority w:val="30"/>
    <w:qFormat/>
    <w:rsid w:val="005450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5099"/>
    <w:rPr>
      <w:i/>
      <w:iCs/>
      <w:color w:val="0F4761" w:themeColor="accent1" w:themeShade="BF"/>
    </w:rPr>
  </w:style>
  <w:style w:type="character" w:styleId="IntenseReference">
    <w:name w:val="Intense Reference"/>
    <w:basedOn w:val="DefaultParagraphFont"/>
    <w:uiPriority w:val="32"/>
    <w:qFormat/>
    <w:rsid w:val="00545099"/>
    <w:rPr>
      <w:b/>
      <w:bCs/>
      <w:smallCaps/>
      <w:color w:val="0F4761" w:themeColor="accent1" w:themeShade="BF"/>
      <w:spacing w:val="5"/>
    </w:rPr>
  </w:style>
  <w:style w:type="paragraph" w:styleId="NormalWeb">
    <w:name w:val="Normal (Web)"/>
    <w:basedOn w:val="Normal"/>
    <w:uiPriority w:val="99"/>
    <w:semiHidden/>
    <w:unhideWhenUsed/>
    <w:rsid w:val="00545099"/>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545099"/>
    <w:rPr>
      <w:i/>
      <w:iCs/>
    </w:rPr>
  </w:style>
  <w:style w:type="character" w:styleId="Strong">
    <w:name w:val="Strong"/>
    <w:basedOn w:val="DefaultParagraphFont"/>
    <w:uiPriority w:val="22"/>
    <w:qFormat/>
    <w:rsid w:val="00545099"/>
    <w:rPr>
      <w:b/>
      <w:bCs/>
    </w:rPr>
  </w:style>
  <w:style w:type="character" w:styleId="Hyperlink">
    <w:name w:val="Hyperlink"/>
    <w:basedOn w:val="DefaultParagraphFont"/>
    <w:uiPriority w:val="99"/>
    <w:semiHidden/>
    <w:unhideWhenUsed/>
    <w:rsid w:val="005450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image" Target="media/image17.jpeg"/><Relationship Id="rId39" Type="http://schemas.openxmlformats.org/officeDocument/2006/relationships/theme" Target="theme/theme1.xml"/><Relationship Id="rId21" Type="http://schemas.openxmlformats.org/officeDocument/2006/relationships/image" Target="media/image13.jpeg"/><Relationship Id="rId34" Type="http://schemas.openxmlformats.org/officeDocument/2006/relationships/image" Target="media/image23.jpeg"/><Relationship Id="rId7" Type="http://schemas.openxmlformats.org/officeDocument/2006/relationships/hyperlink" Target="https://qsan.org.au/services/" TargetMode="External"/><Relationship Id="rId12" Type="http://schemas.openxmlformats.org/officeDocument/2006/relationships/hyperlink" Target="https://qsan.org.au/services/" TargetMode="External"/><Relationship Id="rId17" Type="http://schemas.openxmlformats.org/officeDocument/2006/relationships/image" Target="media/image10.jpeg"/><Relationship Id="rId25" Type="http://schemas.openxmlformats.org/officeDocument/2006/relationships/hyperlink" Target="https://qsan.org.au/services/" TargetMode="External"/><Relationship Id="rId33" Type="http://schemas.openxmlformats.org/officeDocument/2006/relationships/hyperlink" Target="https://qsan.org.au/services/?utm_source=chatgpt.com"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yperlink" Target="https://qsan.org.au/services/" TargetMode="External"/><Relationship Id="rId29" Type="http://schemas.openxmlformats.org/officeDocument/2006/relationships/image" Target="media/image19.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jpeg"/><Relationship Id="rId24" Type="http://schemas.openxmlformats.org/officeDocument/2006/relationships/image" Target="media/image16.jpeg"/><Relationship Id="rId32" Type="http://schemas.openxmlformats.org/officeDocument/2006/relationships/image" Target="media/image22.jpeg"/><Relationship Id="rId37" Type="http://schemas.openxmlformats.org/officeDocument/2006/relationships/hyperlink" Target="https://qsan.org.au/services/?utm_source=chatgpt.com" TargetMode="External"/><Relationship Id="rId5" Type="http://schemas.openxmlformats.org/officeDocument/2006/relationships/image" Target="media/image1.png"/><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18.jpeg"/><Relationship Id="rId36" Type="http://schemas.openxmlformats.org/officeDocument/2006/relationships/image" Target="media/image24.jpeg"/><Relationship Id="rId10" Type="http://schemas.openxmlformats.org/officeDocument/2006/relationships/image" Target="media/image5.jpeg"/><Relationship Id="rId19" Type="http://schemas.openxmlformats.org/officeDocument/2006/relationships/image" Target="media/image12.jpeg"/><Relationship Id="rId31" Type="http://schemas.openxmlformats.org/officeDocument/2006/relationships/image" Target="media/image21.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qsan.org.au/services/" TargetMode="External"/><Relationship Id="rId22" Type="http://schemas.openxmlformats.org/officeDocument/2006/relationships/image" Target="media/image14.jpeg"/><Relationship Id="rId27" Type="http://schemas.openxmlformats.org/officeDocument/2006/relationships/hyperlink" Target="http://bit.ly/41yv9jS" TargetMode="External"/><Relationship Id="rId30" Type="http://schemas.openxmlformats.org/officeDocument/2006/relationships/image" Target="media/image20.jpeg"/><Relationship Id="rId35" Type="http://schemas.openxmlformats.org/officeDocument/2006/relationships/hyperlink" Target="http://bit.ly/41yv9jS" TargetMode="External"/><Relationship Id="rId8" Type="http://schemas.openxmlformats.org/officeDocument/2006/relationships/image" Target="media/image3.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15</Pages>
  <Words>3119</Words>
  <Characters>17784</Characters>
  <Application>Microsoft Office Word</Application>
  <DocSecurity>0</DocSecurity>
  <Lines>148</Lines>
  <Paragraphs>41</Paragraphs>
  <ScaleCrop>false</ScaleCrop>
  <Company/>
  <LinksUpToDate>false</LinksUpToDate>
  <CharactersWithSpaces>20862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Cinta Graves</dc:creator>
  <cp:keywords/>
  <dc:description/>
  <cp:lastModifiedBy>Cinta Graves</cp:lastModifiedBy>
  <cp:revision>2</cp:revision>
  <dcterms:created xsi:type="dcterms:W3CDTF">2025-09-30T06:21:00Z</dcterms:created>
  <dcterms:modified xsi:type="dcterms:W3CDTF">2025-09-30T06:36:00Z</dcterms:modified>
</cp:coreProperties>
</file>