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06BF07" w14:textId="6D385EAC" w:rsidR="0009526A" w:rsidRPr="005C1B8C" w:rsidRDefault="0009526A" w:rsidP="005C1B8C">
      <w:pPr>
        <w:spacing w:after="0"/>
        <w:ind w:left="567" w:right="567"/>
        <w:jc w:val="both"/>
        <w:rPr>
          <w:rFonts w:ascii="Aptos" w:hAnsi="Aptos"/>
          <w:b/>
          <w:bCs/>
          <w:sz w:val="28"/>
          <w:szCs w:val="28"/>
        </w:rPr>
      </w:pPr>
      <w:r w:rsidRPr="005C1B8C">
        <w:rPr>
          <w:rFonts w:ascii="Aptos" w:hAnsi="Aptos"/>
          <w:b/>
          <w:bCs/>
          <w:sz w:val="28"/>
          <w:szCs w:val="28"/>
        </w:rPr>
        <w:t>Vision Statement</w:t>
      </w:r>
    </w:p>
    <w:p w14:paraId="1C722627" w14:textId="431EE334" w:rsidR="0009526A" w:rsidRPr="005C1B8C" w:rsidRDefault="0009526A" w:rsidP="005C1B8C">
      <w:pPr>
        <w:spacing w:after="0"/>
        <w:ind w:left="567" w:right="567"/>
        <w:jc w:val="both"/>
        <w:rPr>
          <w:rFonts w:ascii="Aptos" w:hAnsi="Aptos"/>
          <w:sz w:val="22"/>
          <w:szCs w:val="22"/>
        </w:rPr>
      </w:pPr>
      <w:r w:rsidRPr="005C1B8C">
        <w:rPr>
          <w:rFonts w:ascii="Aptos" w:hAnsi="Aptos"/>
          <w:sz w:val="22"/>
          <w:szCs w:val="22"/>
        </w:rPr>
        <w:t xml:space="preserve">QSAN </w:t>
      </w:r>
      <w:r w:rsidR="00FA2CB4" w:rsidRPr="005C1B8C">
        <w:rPr>
          <w:rFonts w:ascii="Aptos" w:hAnsi="Aptos"/>
          <w:sz w:val="22"/>
          <w:szCs w:val="22"/>
        </w:rPr>
        <w:t>–</w:t>
      </w:r>
      <w:r w:rsidRPr="005C1B8C">
        <w:rPr>
          <w:rFonts w:ascii="Aptos" w:hAnsi="Aptos"/>
          <w:sz w:val="22"/>
          <w:szCs w:val="22"/>
        </w:rPr>
        <w:t xml:space="preserve"> Strengthening</w:t>
      </w:r>
      <w:r w:rsidR="00FA2CB4" w:rsidRPr="005C1B8C">
        <w:rPr>
          <w:rFonts w:ascii="Aptos" w:hAnsi="Aptos"/>
          <w:sz w:val="22"/>
          <w:szCs w:val="22"/>
        </w:rPr>
        <w:t xml:space="preserve"> the</w:t>
      </w:r>
      <w:r w:rsidRPr="005C1B8C">
        <w:rPr>
          <w:rFonts w:ascii="Aptos" w:hAnsi="Aptos"/>
          <w:sz w:val="22"/>
          <w:szCs w:val="22"/>
        </w:rPr>
        <w:t xml:space="preserve"> sector, supporting survivor voices, driving change to end sexual violence. </w:t>
      </w:r>
    </w:p>
    <w:p w14:paraId="603AD629" w14:textId="77777777" w:rsidR="00D51A1E" w:rsidRPr="005C1B8C" w:rsidRDefault="00D51A1E" w:rsidP="005C1B8C">
      <w:pPr>
        <w:spacing w:after="0"/>
        <w:ind w:left="567" w:right="567"/>
        <w:jc w:val="both"/>
        <w:rPr>
          <w:rFonts w:ascii="Aptos" w:hAnsi="Aptos"/>
          <w:b/>
          <w:bCs/>
          <w:sz w:val="22"/>
          <w:szCs w:val="22"/>
        </w:rPr>
      </w:pPr>
    </w:p>
    <w:p w14:paraId="5963FCE4" w14:textId="6202B1F6" w:rsidR="00790202" w:rsidRPr="005C1B8C" w:rsidRDefault="00790202" w:rsidP="005C1B8C">
      <w:pPr>
        <w:spacing w:after="0"/>
        <w:ind w:left="567" w:right="567"/>
        <w:jc w:val="both"/>
        <w:rPr>
          <w:rFonts w:ascii="Aptos" w:hAnsi="Aptos"/>
          <w:b/>
          <w:bCs/>
          <w:sz w:val="28"/>
          <w:szCs w:val="28"/>
        </w:rPr>
      </w:pPr>
      <w:r w:rsidRPr="005C1B8C">
        <w:rPr>
          <w:rFonts w:ascii="Aptos" w:hAnsi="Aptos"/>
          <w:b/>
          <w:bCs/>
          <w:sz w:val="28"/>
          <w:szCs w:val="28"/>
        </w:rPr>
        <w:t xml:space="preserve">About QSAN </w:t>
      </w:r>
    </w:p>
    <w:p w14:paraId="2BE0B16D" w14:textId="7725053E" w:rsidR="00AD30E2" w:rsidRPr="005C1B8C" w:rsidRDefault="00790202" w:rsidP="005C1B8C">
      <w:pPr>
        <w:spacing w:after="0"/>
        <w:ind w:left="567" w:right="567"/>
        <w:jc w:val="both"/>
        <w:rPr>
          <w:rFonts w:ascii="Aptos" w:hAnsi="Aptos"/>
          <w:sz w:val="22"/>
          <w:szCs w:val="22"/>
        </w:rPr>
      </w:pPr>
      <w:r w:rsidRPr="005C1B8C">
        <w:rPr>
          <w:rFonts w:ascii="Aptos" w:hAnsi="Aptos"/>
          <w:sz w:val="22"/>
          <w:szCs w:val="22"/>
        </w:rPr>
        <w:t xml:space="preserve">The Queensland Sexual Assault Network (QSAN) </w:t>
      </w:r>
      <w:r w:rsidR="0009526A" w:rsidRPr="005C1B8C">
        <w:rPr>
          <w:rFonts w:ascii="Aptos" w:hAnsi="Aptos"/>
          <w:sz w:val="22"/>
          <w:szCs w:val="22"/>
        </w:rPr>
        <w:t>are</w:t>
      </w:r>
      <w:r w:rsidRPr="005C1B8C">
        <w:rPr>
          <w:rFonts w:ascii="Aptos" w:hAnsi="Aptos"/>
          <w:sz w:val="22"/>
          <w:szCs w:val="22"/>
        </w:rPr>
        <w:t xml:space="preserve"> the leading, independent, funded </w:t>
      </w:r>
      <w:r w:rsidR="00AD30E2" w:rsidRPr="005C1B8C">
        <w:rPr>
          <w:rFonts w:ascii="Aptos" w:hAnsi="Aptos"/>
          <w:sz w:val="22"/>
          <w:szCs w:val="22"/>
        </w:rPr>
        <w:t xml:space="preserve">Sexual Violence </w:t>
      </w:r>
      <w:r w:rsidRPr="005C1B8C">
        <w:rPr>
          <w:rFonts w:ascii="Aptos" w:hAnsi="Aptos"/>
          <w:sz w:val="22"/>
          <w:szCs w:val="22"/>
        </w:rPr>
        <w:t xml:space="preserve">Peak Body for specialist sexual violence support and prevention services in Queensland. Our membership </w:t>
      </w:r>
      <w:proofErr w:type="gramStart"/>
      <w:r w:rsidR="001E103A" w:rsidRPr="005C1B8C">
        <w:rPr>
          <w:rFonts w:ascii="Aptos" w:hAnsi="Aptos"/>
          <w:sz w:val="22"/>
          <w:szCs w:val="22"/>
        </w:rPr>
        <w:t>are</w:t>
      </w:r>
      <w:proofErr w:type="gramEnd"/>
      <w:r w:rsidRPr="005C1B8C">
        <w:rPr>
          <w:rFonts w:ascii="Aptos" w:hAnsi="Aptos"/>
          <w:sz w:val="22"/>
          <w:szCs w:val="22"/>
        </w:rPr>
        <w:t xml:space="preserve"> located across Queensland including </w:t>
      </w:r>
      <w:r w:rsidR="003539B2" w:rsidRPr="005C1B8C">
        <w:rPr>
          <w:rFonts w:ascii="Aptos" w:hAnsi="Aptos"/>
          <w:sz w:val="22"/>
          <w:szCs w:val="22"/>
        </w:rPr>
        <w:t xml:space="preserve">specialist services in </w:t>
      </w:r>
      <w:r w:rsidRPr="005C1B8C">
        <w:rPr>
          <w:rFonts w:ascii="Aptos" w:hAnsi="Aptos"/>
          <w:sz w:val="22"/>
          <w:szCs w:val="22"/>
        </w:rPr>
        <w:t>regional and rural locations. QSAN</w:t>
      </w:r>
      <w:r w:rsidR="001E103A" w:rsidRPr="005C1B8C">
        <w:rPr>
          <w:rFonts w:ascii="Aptos" w:hAnsi="Aptos"/>
          <w:sz w:val="22"/>
          <w:szCs w:val="22"/>
        </w:rPr>
        <w:t xml:space="preserve"> are</w:t>
      </w:r>
      <w:r w:rsidRPr="005C1B8C">
        <w:rPr>
          <w:rFonts w:ascii="Aptos" w:hAnsi="Aptos"/>
          <w:sz w:val="22"/>
          <w:szCs w:val="22"/>
        </w:rPr>
        <w:t xml:space="preserve"> committed to working alongside </w:t>
      </w:r>
      <w:r w:rsidR="003539B2" w:rsidRPr="005C1B8C">
        <w:rPr>
          <w:rFonts w:ascii="Aptos" w:hAnsi="Aptos"/>
          <w:sz w:val="22"/>
          <w:szCs w:val="22"/>
        </w:rPr>
        <w:t xml:space="preserve">and centering the voices of </w:t>
      </w:r>
      <w:r w:rsidRPr="005C1B8C">
        <w:rPr>
          <w:rFonts w:ascii="Aptos" w:hAnsi="Aptos"/>
          <w:sz w:val="22"/>
          <w:szCs w:val="22"/>
        </w:rPr>
        <w:t>survivors of sexual violence</w:t>
      </w:r>
      <w:r w:rsidR="003539B2" w:rsidRPr="005C1B8C">
        <w:rPr>
          <w:rFonts w:ascii="Aptos" w:hAnsi="Aptos"/>
          <w:sz w:val="22"/>
          <w:szCs w:val="22"/>
        </w:rPr>
        <w:t xml:space="preserve">, and </w:t>
      </w:r>
      <w:r w:rsidRPr="005C1B8C">
        <w:rPr>
          <w:rFonts w:ascii="Aptos" w:hAnsi="Aptos"/>
          <w:sz w:val="22"/>
          <w:szCs w:val="22"/>
        </w:rPr>
        <w:t xml:space="preserve">engaging collaboratively with specialist services, organisations, and communities for the prevention of sexual violence. </w:t>
      </w:r>
    </w:p>
    <w:p w14:paraId="2F118EA1" w14:textId="77777777" w:rsidR="00AD30E2" w:rsidRPr="005C1B8C" w:rsidRDefault="00AD30E2" w:rsidP="005C1B8C">
      <w:pPr>
        <w:spacing w:after="0"/>
        <w:ind w:left="567" w:right="567"/>
        <w:jc w:val="both"/>
        <w:rPr>
          <w:rFonts w:ascii="Aptos" w:hAnsi="Aptos"/>
          <w:sz w:val="22"/>
          <w:szCs w:val="22"/>
        </w:rPr>
      </w:pPr>
    </w:p>
    <w:p w14:paraId="0DB32DA1" w14:textId="66037E4F" w:rsidR="003539B2" w:rsidRPr="005C1B8C" w:rsidRDefault="009F5238" w:rsidP="005C1B8C">
      <w:pPr>
        <w:spacing w:after="0"/>
        <w:ind w:left="567" w:right="567"/>
        <w:jc w:val="both"/>
        <w:rPr>
          <w:rFonts w:ascii="Aptos" w:hAnsi="Aptos"/>
          <w:sz w:val="22"/>
          <w:szCs w:val="22"/>
        </w:rPr>
      </w:pPr>
      <w:r w:rsidRPr="005C1B8C">
        <w:rPr>
          <w:rFonts w:ascii="Aptos" w:hAnsi="Aptos"/>
          <w:sz w:val="22"/>
          <w:szCs w:val="22"/>
        </w:rPr>
        <w:t xml:space="preserve">As </w:t>
      </w:r>
      <w:r w:rsidR="00AD30E2" w:rsidRPr="005C1B8C">
        <w:rPr>
          <w:rFonts w:ascii="Aptos" w:hAnsi="Aptos"/>
          <w:sz w:val="22"/>
          <w:szCs w:val="22"/>
        </w:rPr>
        <w:t>the Sexual Violence</w:t>
      </w:r>
      <w:r w:rsidRPr="005C1B8C">
        <w:rPr>
          <w:rFonts w:ascii="Aptos" w:hAnsi="Aptos"/>
          <w:sz w:val="22"/>
          <w:szCs w:val="22"/>
        </w:rPr>
        <w:t xml:space="preserve"> Peak Body</w:t>
      </w:r>
      <w:r w:rsidR="00AD30E2" w:rsidRPr="005C1B8C">
        <w:rPr>
          <w:rFonts w:ascii="Aptos" w:hAnsi="Aptos"/>
          <w:sz w:val="22"/>
          <w:szCs w:val="22"/>
        </w:rPr>
        <w:t xml:space="preserve"> for Queensland</w:t>
      </w:r>
      <w:r w:rsidRPr="005C1B8C">
        <w:rPr>
          <w:rFonts w:ascii="Aptos" w:hAnsi="Aptos"/>
          <w:sz w:val="22"/>
          <w:szCs w:val="22"/>
        </w:rPr>
        <w:t xml:space="preserve">, </w:t>
      </w:r>
      <w:r w:rsidR="00790202" w:rsidRPr="005C1B8C">
        <w:rPr>
          <w:rFonts w:ascii="Aptos" w:hAnsi="Aptos"/>
          <w:sz w:val="22"/>
          <w:szCs w:val="22"/>
        </w:rPr>
        <w:t>QSAN implements a range of innovative activities</w:t>
      </w:r>
      <w:r w:rsidRPr="005C1B8C">
        <w:rPr>
          <w:rFonts w:ascii="Aptos" w:hAnsi="Aptos"/>
          <w:sz w:val="22"/>
          <w:szCs w:val="22"/>
        </w:rPr>
        <w:t xml:space="preserve"> to achieve our aims and objectives</w:t>
      </w:r>
      <w:r w:rsidR="00790202" w:rsidRPr="005C1B8C">
        <w:rPr>
          <w:rFonts w:ascii="Aptos" w:hAnsi="Aptos"/>
          <w:sz w:val="22"/>
          <w:szCs w:val="22"/>
        </w:rPr>
        <w:t xml:space="preserve"> including</w:t>
      </w:r>
      <w:r w:rsidR="003539B2" w:rsidRPr="005C1B8C">
        <w:rPr>
          <w:rFonts w:ascii="Aptos" w:hAnsi="Aptos"/>
          <w:sz w:val="22"/>
          <w:szCs w:val="22"/>
        </w:rPr>
        <w:t>:</w:t>
      </w:r>
    </w:p>
    <w:p w14:paraId="3DEDD219" w14:textId="64686F07" w:rsidR="003539B2" w:rsidRPr="005C1B8C" w:rsidRDefault="003539B2" w:rsidP="005C1B8C">
      <w:pPr>
        <w:pStyle w:val="ListParagraph"/>
        <w:numPr>
          <w:ilvl w:val="0"/>
          <w:numId w:val="8"/>
        </w:numPr>
        <w:spacing w:after="0"/>
        <w:ind w:right="567"/>
        <w:jc w:val="both"/>
        <w:rPr>
          <w:rFonts w:ascii="Aptos" w:hAnsi="Aptos"/>
          <w:sz w:val="22"/>
          <w:szCs w:val="22"/>
        </w:rPr>
      </w:pPr>
      <w:r w:rsidRPr="005C1B8C">
        <w:rPr>
          <w:rFonts w:ascii="Aptos" w:hAnsi="Aptos"/>
          <w:sz w:val="22"/>
          <w:szCs w:val="22"/>
        </w:rPr>
        <w:t>s</w:t>
      </w:r>
      <w:r w:rsidR="00790202" w:rsidRPr="005C1B8C">
        <w:rPr>
          <w:rFonts w:ascii="Aptos" w:hAnsi="Aptos"/>
          <w:sz w:val="22"/>
          <w:szCs w:val="22"/>
        </w:rPr>
        <w:t>tatewide consultation and coordination of service</w:t>
      </w:r>
      <w:r w:rsidR="009F5238" w:rsidRPr="005C1B8C">
        <w:rPr>
          <w:rFonts w:ascii="Aptos" w:hAnsi="Aptos"/>
          <w:sz w:val="22"/>
          <w:szCs w:val="22"/>
        </w:rPr>
        <w:t xml:space="preserve"> responses;</w:t>
      </w:r>
    </w:p>
    <w:p w14:paraId="4A03D877" w14:textId="2519D92F" w:rsidR="003539B2" w:rsidRPr="005C1B8C" w:rsidRDefault="00790202" w:rsidP="005C1B8C">
      <w:pPr>
        <w:pStyle w:val="ListParagraph"/>
        <w:numPr>
          <w:ilvl w:val="0"/>
          <w:numId w:val="8"/>
        </w:numPr>
        <w:spacing w:after="0"/>
        <w:ind w:right="567"/>
        <w:jc w:val="both"/>
        <w:rPr>
          <w:rFonts w:ascii="Aptos" w:hAnsi="Aptos"/>
          <w:sz w:val="22"/>
          <w:szCs w:val="22"/>
        </w:rPr>
      </w:pPr>
      <w:r w:rsidRPr="005C1B8C">
        <w:rPr>
          <w:rFonts w:ascii="Aptos" w:hAnsi="Aptos"/>
          <w:sz w:val="22"/>
          <w:szCs w:val="22"/>
        </w:rPr>
        <w:t>systemic advocacy</w:t>
      </w:r>
      <w:r w:rsidR="009F5238" w:rsidRPr="005C1B8C">
        <w:rPr>
          <w:rFonts w:ascii="Aptos" w:hAnsi="Aptos"/>
          <w:sz w:val="22"/>
          <w:szCs w:val="22"/>
        </w:rPr>
        <w:t xml:space="preserve"> and engagement in </w:t>
      </w:r>
      <w:r w:rsidRPr="005C1B8C">
        <w:rPr>
          <w:rFonts w:ascii="Aptos" w:hAnsi="Aptos"/>
          <w:sz w:val="22"/>
          <w:szCs w:val="22"/>
        </w:rPr>
        <w:t>policy</w:t>
      </w:r>
      <w:r w:rsidR="009F5238" w:rsidRPr="005C1B8C">
        <w:rPr>
          <w:rFonts w:ascii="Aptos" w:hAnsi="Aptos"/>
          <w:sz w:val="22"/>
          <w:szCs w:val="22"/>
        </w:rPr>
        <w:t>, program and</w:t>
      </w:r>
      <w:r w:rsidRPr="005C1B8C">
        <w:rPr>
          <w:rFonts w:ascii="Aptos" w:hAnsi="Aptos"/>
          <w:sz w:val="22"/>
          <w:szCs w:val="22"/>
        </w:rPr>
        <w:t xml:space="preserve"> </w:t>
      </w:r>
      <w:r w:rsidR="009F5238" w:rsidRPr="005C1B8C">
        <w:rPr>
          <w:rFonts w:ascii="Aptos" w:hAnsi="Aptos"/>
          <w:sz w:val="22"/>
          <w:szCs w:val="22"/>
        </w:rPr>
        <w:t>legislative reform processes;</w:t>
      </w:r>
    </w:p>
    <w:p w14:paraId="486E7FE0" w14:textId="59F5EE4E" w:rsidR="009F5238" w:rsidRPr="005C1B8C" w:rsidRDefault="009F5238" w:rsidP="005C1B8C">
      <w:pPr>
        <w:pStyle w:val="ListParagraph"/>
        <w:numPr>
          <w:ilvl w:val="0"/>
          <w:numId w:val="8"/>
        </w:numPr>
        <w:spacing w:after="0"/>
        <w:ind w:right="567"/>
        <w:jc w:val="both"/>
        <w:rPr>
          <w:rFonts w:ascii="Aptos" w:hAnsi="Aptos"/>
          <w:sz w:val="22"/>
          <w:szCs w:val="22"/>
        </w:rPr>
      </w:pPr>
      <w:r w:rsidRPr="005C1B8C">
        <w:rPr>
          <w:rFonts w:ascii="Aptos" w:hAnsi="Aptos"/>
          <w:sz w:val="22"/>
          <w:szCs w:val="22"/>
        </w:rPr>
        <w:t>sector leadership and capacity building of specialist services;</w:t>
      </w:r>
    </w:p>
    <w:p w14:paraId="1E3014C6" w14:textId="2CA4C6E1" w:rsidR="003539B2" w:rsidRPr="005C1B8C" w:rsidRDefault="00790202" w:rsidP="005C1B8C">
      <w:pPr>
        <w:pStyle w:val="ListParagraph"/>
        <w:numPr>
          <w:ilvl w:val="0"/>
          <w:numId w:val="8"/>
        </w:numPr>
        <w:spacing w:after="0"/>
        <w:ind w:right="567"/>
        <w:jc w:val="both"/>
        <w:rPr>
          <w:rFonts w:ascii="Aptos" w:hAnsi="Aptos"/>
          <w:sz w:val="22"/>
          <w:szCs w:val="22"/>
        </w:rPr>
      </w:pPr>
      <w:r w:rsidRPr="005C1B8C">
        <w:rPr>
          <w:rFonts w:ascii="Aptos" w:hAnsi="Aptos"/>
          <w:sz w:val="22"/>
          <w:szCs w:val="22"/>
        </w:rPr>
        <w:t xml:space="preserve">workforce development, practice forums, </w:t>
      </w:r>
      <w:r w:rsidR="003539B2" w:rsidRPr="005C1B8C">
        <w:rPr>
          <w:rFonts w:ascii="Aptos" w:hAnsi="Aptos"/>
          <w:sz w:val="22"/>
          <w:szCs w:val="22"/>
        </w:rPr>
        <w:t xml:space="preserve">and professional </w:t>
      </w:r>
      <w:r w:rsidRPr="005C1B8C">
        <w:rPr>
          <w:rFonts w:ascii="Aptos" w:hAnsi="Aptos"/>
          <w:sz w:val="22"/>
          <w:szCs w:val="22"/>
        </w:rPr>
        <w:t>training</w:t>
      </w:r>
      <w:r w:rsidR="009F5238" w:rsidRPr="005C1B8C">
        <w:rPr>
          <w:rFonts w:ascii="Aptos" w:hAnsi="Aptos"/>
          <w:sz w:val="22"/>
          <w:szCs w:val="22"/>
        </w:rPr>
        <w:t>;</w:t>
      </w:r>
    </w:p>
    <w:p w14:paraId="659C963B" w14:textId="0F195AD2" w:rsidR="003539B2" w:rsidRPr="005C1B8C" w:rsidRDefault="009F5238" w:rsidP="005C1B8C">
      <w:pPr>
        <w:pStyle w:val="ListParagraph"/>
        <w:numPr>
          <w:ilvl w:val="0"/>
          <w:numId w:val="8"/>
        </w:numPr>
        <w:spacing w:after="0"/>
        <w:ind w:right="567"/>
        <w:jc w:val="both"/>
        <w:rPr>
          <w:rFonts w:ascii="Aptos" w:hAnsi="Aptos"/>
          <w:sz w:val="22"/>
          <w:szCs w:val="22"/>
        </w:rPr>
      </w:pPr>
      <w:r w:rsidRPr="005C1B8C">
        <w:rPr>
          <w:rFonts w:ascii="Aptos" w:hAnsi="Aptos"/>
          <w:sz w:val="22"/>
          <w:szCs w:val="22"/>
        </w:rPr>
        <w:t xml:space="preserve">social action, community </w:t>
      </w:r>
      <w:r w:rsidR="00790202" w:rsidRPr="005C1B8C">
        <w:rPr>
          <w:rFonts w:ascii="Aptos" w:hAnsi="Aptos"/>
          <w:sz w:val="22"/>
          <w:szCs w:val="22"/>
        </w:rPr>
        <w:t>e</w:t>
      </w:r>
      <w:r w:rsidR="001E103A" w:rsidRPr="005C1B8C">
        <w:rPr>
          <w:rFonts w:ascii="Aptos" w:hAnsi="Aptos"/>
          <w:sz w:val="22"/>
          <w:szCs w:val="22"/>
        </w:rPr>
        <w:t>ngagement</w:t>
      </w:r>
      <w:r w:rsidR="00AD30E2" w:rsidRPr="005C1B8C">
        <w:rPr>
          <w:rFonts w:ascii="Aptos" w:hAnsi="Aptos"/>
          <w:sz w:val="22"/>
          <w:szCs w:val="22"/>
        </w:rPr>
        <w:t>, education,</w:t>
      </w:r>
      <w:r w:rsidR="00790202" w:rsidRPr="005C1B8C">
        <w:rPr>
          <w:rFonts w:ascii="Aptos" w:hAnsi="Aptos"/>
          <w:sz w:val="22"/>
          <w:szCs w:val="22"/>
        </w:rPr>
        <w:t xml:space="preserve"> </w:t>
      </w:r>
      <w:r w:rsidR="00AD30E2" w:rsidRPr="005C1B8C">
        <w:rPr>
          <w:rFonts w:ascii="Aptos" w:hAnsi="Aptos"/>
          <w:sz w:val="22"/>
          <w:szCs w:val="22"/>
        </w:rPr>
        <w:t xml:space="preserve">early intervention </w:t>
      </w:r>
      <w:r w:rsidR="00790202" w:rsidRPr="005C1B8C">
        <w:rPr>
          <w:rFonts w:ascii="Aptos" w:hAnsi="Aptos"/>
          <w:sz w:val="22"/>
          <w:szCs w:val="22"/>
        </w:rPr>
        <w:t xml:space="preserve">and prevention </w:t>
      </w:r>
      <w:r w:rsidR="00AD30E2" w:rsidRPr="005C1B8C">
        <w:rPr>
          <w:rFonts w:ascii="Aptos" w:hAnsi="Aptos"/>
          <w:sz w:val="22"/>
          <w:szCs w:val="22"/>
        </w:rPr>
        <w:t>work</w:t>
      </w:r>
      <w:r w:rsidRPr="005C1B8C">
        <w:rPr>
          <w:rFonts w:ascii="Aptos" w:hAnsi="Aptos"/>
          <w:sz w:val="22"/>
          <w:szCs w:val="22"/>
        </w:rPr>
        <w:t xml:space="preserve">; and </w:t>
      </w:r>
    </w:p>
    <w:p w14:paraId="6BE98F77" w14:textId="47132BB6" w:rsidR="00790202" w:rsidRPr="005C1B8C" w:rsidRDefault="003539B2" w:rsidP="005C1B8C">
      <w:pPr>
        <w:pStyle w:val="ListParagraph"/>
        <w:numPr>
          <w:ilvl w:val="0"/>
          <w:numId w:val="8"/>
        </w:numPr>
        <w:spacing w:after="0"/>
        <w:ind w:right="567"/>
        <w:jc w:val="both"/>
        <w:rPr>
          <w:rFonts w:ascii="Aptos" w:hAnsi="Aptos"/>
          <w:sz w:val="22"/>
          <w:szCs w:val="22"/>
        </w:rPr>
      </w:pPr>
      <w:r w:rsidRPr="005C1B8C">
        <w:rPr>
          <w:rFonts w:ascii="Aptos" w:hAnsi="Aptos"/>
          <w:sz w:val="22"/>
          <w:szCs w:val="22"/>
        </w:rPr>
        <w:t>statewide, national and international partnerships to advance community-led responses to sexual violence</w:t>
      </w:r>
      <w:r w:rsidR="00AD30E2" w:rsidRPr="005C1B8C">
        <w:rPr>
          <w:rFonts w:ascii="Aptos" w:hAnsi="Aptos"/>
          <w:sz w:val="22"/>
          <w:szCs w:val="22"/>
        </w:rPr>
        <w:t xml:space="preserve"> and other initiatives that improve outcomes for survivors of sexual violence</w:t>
      </w:r>
      <w:r w:rsidR="009F5238" w:rsidRPr="005C1B8C">
        <w:rPr>
          <w:rFonts w:ascii="Aptos" w:hAnsi="Aptos"/>
          <w:sz w:val="22"/>
          <w:szCs w:val="22"/>
        </w:rPr>
        <w:t>.</w:t>
      </w:r>
      <w:r w:rsidRPr="005C1B8C">
        <w:rPr>
          <w:rFonts w:ascii="Aptos" w:hAnsi="Aptos"/>
          <w:sz w:val="22"/>
          <w:szCs w:val="22"/>
        </w:rPr>
        <w:t xml:space="preserve"> </w:t>
      </w:r>
    </w:p>
    <w:p w14:paraId="173C7B48" w14:textId="77777777" w:rsidR="00790202" w:rsidRPr="005C1B8C" w:rsidRDefault="00790202" w:rsidP="005C1B8C">
      <w:pPr>
        <w:spacing w:after="0"/>
        <w:ind w:left="567" w:right="567"/>
        <w:jc w:val="both"/>
        <w:rPr>
          <w:rFonts w:ascii="Aptos" w:hAnsi="Aptos"/>
          <w:sz w:val="22"/>
          <w:szCs w:val="22"/>
        </w:rPr>
      </w:pPr>
    </w:p>
    <w:p w14:paraId="5B49659F" w14:textId="6DBEB97A" w:rsidR="00AD30E2" w:rsidRPr="005C1B8C" w:rsidRDefault="00053B58" w:rsidP="005C1B8C">
      <w:pPr>
        <w:spacing w:after="0"/>
        <w:ind w:left="567" w:right="567"/>
        <w:jc w:val="both"/>
        <w:rPr>
          <w:rFonts w:ascii="Aptos" w:hAnsi="Aptos"/>
          <w:sz w:val="22"/>
          <w:szCs w:val="22"/>
        </w:rPr>
      </w:pPr>
      <w:r w:rsidRPr="005C1B8C">
        <w:rPr>
          <w:rFonts w:ascii="Aptos" w:hAnsi="Aptos"/>
          <w:sz w:val="22"/>
          <w:szCs w:val="22"/>
        </w:rPr>
        <w:t>QSAN was formed as a statewide network in 2002 and have long held the vision and commitment to develop as a funded Sexual Violence Peak Body. At the heart of QSAN’s work is the</w:t>
      </w:r>
      <w:r w:rsidR="00AD30E2" w:rsidRPr="005C1B8C">
        <w:rPr>
          <w:rFonts w:ascii="Aptos" w:hAnsi="Aptos"/>
          <w:sz w:val="22"/>
          <w:szCs w:val="22"/>
        </w:rPr>
        <w:t xml:space="preserve"> strength and diversity of our membership base and the importance of providing opportunities for </w:t>
      </w:r>
      <w:r w:rsidRPr="005C1B8C">
        <w:rPr>
          <w:rFonts w:ascii="Aptos" w:hAnsi="Aptos"/>
          <w:sz w:val="22"/>
          <w:szCs w:val="22"/>
        </w:rPr>
        <w:t xml:space="preserve">connection, </w:t>
      </w:r>
      <w:r w:rsidR="00AD30E2" w:rsidRPr="005C1B8C">
        <w:rPr>
          <w:rFonts w:ascii="Aptos" w:hAnsi="Aptos"/>
          <w:sz w:val="22"/>
          <w:szCs w:val="22"/>
        </w:rPr>
        <w:t>peer support</w:t>
      </w:r>
      <w:r w:rsidRPr="005C1B8C">
        <w:rPr>
          <w:rFonts w:ascii="Aptos" w:hAnsi="Aptos"/>
          <w:sz w:val="22"/>
          <w:szCs w:val="22"/>
        </w:rPr>
        <w:t>,</w:t>
      </w:r>
      <w:r w:rsidR="00AD30E2" w:rsidRPr="005C1B8C">
        <w:rPr>
          <w:rFonts w:ascii="Aptos" w:hAnsi="Aptos"/>
          <w:sz w:val="22"/>
          <w:szCs w:val="22"/>
        </w:rPr>
        <w:t xml:space="preserve"> and the development of communities of practice to promote shared learning and collective impact. QSAN recognise the significant and innovative work that members undertake in responding to meet the needs of survivors of sexual violence in Queensland, and we will continue to lobby and advocate to see member services appropriately resourced and supported to fulfill this vital work.</w:t>
      </w:r>
    </w:p>
    <w:p w14:paraId="3AE738E6" w14:textId="77777777" w:rsidR="00AD30E2" w:rsidRPr="005C1B8C" w:rsidRDefault="00AD30E2" w:rsidP="005C1B8C">
      <w:pPr>
        <w:spacing w:after="0"/>
        <w:ind w:left="567" w:right="567"/>
        <w:jc w:val="both"/>
        <w:rPr>
          <w:rFonts w:ascii="Aptos" w:hAnsi="Aptos"/>
          <w:sz w:val="22"/>
          <w:szCs w:val="22"/>
        </w:rPr>
      </w:pPr>
    </w:p>
    <w:p w14:paraId="706E1848" w14:textId="5C248E9E" w:rsidR="00664703" w:rsidRPr="005C1B8C" w:rsidRDefault="00AD30E2" w:rsidP="005C1B8C">
      <w:pPr>
        <w:spacing w:after="0"/>
        <w:ind w:left="567" w:right="567"/>
        <w:jc w:val="both"/>
        <w:rPr>
          <w:rFonts w:ascii="Aptos" w:hAnsi="Aptos"/>
          <w:sz w:val="22"/>
          <w:szCs w:val="22"/>
        </w:rPr>
      </w:pPr>
      <w:r w:rsidRPr="005C1B8C">
        <w:rPr>
          <w:rFonts w:ascii="Aptos" w:hAnsi="Aptos"/>
          <w:sz w:val="22"/>
          <w:szCs w:val="22"/>
        </w:rPr>
        <w:t xml:space="preserve">QSAN are committed to upholding and promoting the rights of children and </w:t>
      </w:r>
      <w:r w:rsidR="00DD71EA" w:rsidRPr="005C1B8C">
        <w:rPr>
          <w:rFonts w:ascii="Aptos" w:hAnsi="Aptos"/>
          <w:sz w:val="22"/>
          <w:szCs w:val="22"/>
        </w:rPr>
        <w:t xml:space="preserve">we represent services who are </w:t>
      </w:r>
      <w:r w:rsidRPr="005C1B8C">
        <w:rPr>
          <w:rFonts w:ascii="Aptos" w:hAnsi="Aptos"/>
          <w:sz w:val="22"/>
          <w:szCs w:val="22"/>
        </w:rPr>
        <w:t>Child Safe Organisation</w:t>
      </w:r>
      <w:r w:rsidR="00DD71EA" w:rsidRPr="005C1B8C">
        <w:rPr>
          <w:rFonts w:ascii="Aptos" w:hAnsi="Aptos"/>
          <w:sz w:val="22"/>
          <w:szCs w:val="22"/>
        </w:rPr>
        <w:t>s</w:t>
      </w:r>
      <w:r w:rsidRPr="005C1B8C">
        <w:rPr>
          <w:rFonts w:ascii="Aptos" w:hAnsi="Aptos"/>
          <w:sz w:val="22"/>
          <w:szCs w:val="22"/>
        </w:rPr>
        <w:t xml:space="preserve">, as defined under the Queensland Child Safe Organisations Act 2024. We are committed to upholding and promoting the safeguarding of children, young people, and vulnerable adults </w:t>
      </w:r>
      <w:r w:rsidR="0009526A" w:rsidRPr="005C1B8C">
        <w:rPr>
          <w:rFonts w:ascii="Aptos" w:hAnsi="Aptos"/>
          <w:sz w:val="22"/>
          <w:szCs w:val="22"/>
        </w:rPr>
        <w:t>accessing specialist</w:t>
      </w:r>
      <w:r w:rsidRPr="005C1B8C">
        <w:rPr>
          <w:rFonts w:ascii="Aptos" w:hAnsi="Aptos"/>
          <w:sz w:val="22"/>
          <w:szCs w:val="22"/>
        </w:rPr>
        <w:t xml:space="preserve"> sexual violence </w:t>
      </w:r>
      <w:r w:rsidR="0009526A" w:rsidRPr="005C1B8C">
        <w:rPr>
          <w:rFonts w:ascii="Aptos" w:hAnsi="Aptos"/>
          <w:sz w:val="22"/>
          <w:szCs w:val="22"/>
        </w:rPr>
        <w:t xml:space="preserve">support </w:t>
      </w:r>
      <w:r w:rsidRPr="005C1B8C">
        <w:rPr>
          <w:rFonts w:ascii="Aptos" w:hAnsi="Aptos"/>
          <w:sz w:val="22"/>
          <w:szCs w:val="22"/>
        </w:rPr>
        <w:t>services</w:t>
      </w:r>
      <w:r w:rsidR="0009526A" w:rsidRPr="005C1B8C">
        <w:rPr>
          <w:rFonts w:ascii="Aptos" w:hAnsi="Aptos"/>
          <w:sz w:val="22"/>
          <w:szCs w:val="22"/>
        </w:rPr>
        <w:t>,</w:t>
      </w:r>
      <w:r w:rsidRPr="005C1B8C">
        <w:rPr>
          <w:rFonts w:ascii="Aptos" w:hAnsi="Aptos"/>
          <w:sz w:val="22"/>
          <w:szCs w:val="22"/>
        </w:rPr>
        <w:t xml:space="preserve"> </w:t>
      </w:r>
      <w:r w:rsidR="0009526A" w:rsidRPr="005C1B8C">
        <w:rPr>
          <w:rFonts w:ascii="Aptos" w:hAnsi="Aptos"/>
          <w:sz w:val="22"/>
          <w:szCs w:val="22"/>
        </w:rPr>
        <w:t>and through</w:t>
      </w:r>
      <w:r w:rsidRPr="005C1B8C">
        <w:rPr>
          <w:rFonts w:ascii="Aptos" w:hAnsi="Aptos"/>
          <w:sz w:val="22"/>
          <w:szCs w:val="22"/>
        </w:rPr>
        <w:t xml:space="preserve"> our governance and culture. </w:t>
      </w:r>
    </w:p>
    <w:p w14:paraId="6DC1D92C" w14:textId="77777777" w:rsidR="00664703" w:rsidRPr="005C1B8C" w:rsidRDefault="00664703" w:rsidP="005C1B8C">
      <w:pPr>
        <w:spacing w:after="0"/>
        <w:ind w:left="567" w:right="567"/>
        <w:jc w:val="both"/>
        <w:rPr>
          <w:rFonts w:ascii="Aptos" w:hAnsi="Aptos"/>
          <w:sz w:val="22"/>
          <w:szCs w:val="22"/>
        </w:rPr>
      </w:pPr>
    </w:p>
    <w:p w14:paraId="3199F220" w14:textId="54CBF492" w:rsidR="00AD30E2" w:rsidRPr="005C1B8C" w:rsidRDefault="00664703" w:rsidP="005C1B8C">
      <w:pPr>
        <w:spacing w:after="0"/>
        <w:ind w:left="567" w:right="567"/>
        <w:jc w:val="both"/>
        <w:rPr>
          <w:rFonts w:ascii="Aptos" w:hAnsi="Aptos"/>
          <w:sz w:val="22"/>
          <w:szCs w:val="22"/>
        </w:rPr>
      </w:pPr>
      <w:r w:rsidRPr="005C1B8C">
        <w:rPr>
          <w:rFonts w:ascii="Aptos" w:hAnsi="Aptos"/>
          <w:sz w:val="22"/>
          <w:szCs w:val="22"/>
        </w:rPr>
        <w:t xml:space="preserve">QSAN </w:t>
      </w:r>
      <w:r w:rsidR="007737AA" w:rsidRPr="005C1B8C">
        <w:rPr>
          <w:rFonts w:ascii="Aptos" w:hAnsi="Aptos"/>
          <w:sz w:val="22"/>
          <w:szCs w:val="22"/>
        </w:rPr>
        <w:t>maintains</w:t>
      </w:r>
      <w:r w:rsidRPr="005C1B8C">
        <w:rPr>
          <w:rFonts w:ascii="Aptos" w:hAnsi="Aptos"/>
          <w:sz w:val="22"/>
          <w:szCs w:val="22"/>
        </w:rPr>
        <w:t xml:space="preserve"> that all forms of sexual violence are unacceptable in any circumstance. </w:t>
      </w:r>
      <w:r w:rsidR="002E66B8" w:rsidRPr="005C1B8C">
        <w:rPr>
          <w:rFonts w:ascii="Aptos" w:hAnsi="Aptos"/>
          <w:sz w:val="22"/>
          <w:szCs w:val="22"/>
        </w:rPr>
        <w:t xml:space="preserve">Sexual violence is a serious </w:t>
      </w:r>
      <w:r w:rsidR="00DD71EA" w:rsidRPr="005C1B8C">
        <w:rPr>
          <w:rFonts w:ascii="Aptos" w:hAnsi="Aptos"/>
          <w:sz w:val="22"/>
          <w:szCs w:val="22"/>
        </w:rPr>
        <w:t xml:space="preserve">crime and a </w:t>
      </w:r>
      <w:r w:rsidR="002E66B8" w:rsidRPr="005C1B8C">
        <w:rPr>
          <w:rFonts w:ascii="Aptos" w:hAnsi="Aptos"/>
          <w:sz w:val="22"/>
          <w:szCs w:val="22"/>
        </w:rPr>
        <w:t xml:space="preserve">violation of human rights. </w:t>
      </w:r>
      <w:r w:rsidR="00F86DF3" w:rsidRPr="005C1B8C">
        <w:rPr>
          <w:rFonts w:ascii="Aptos" w:hAnsi="Aptos"/>
          <w:sz w:val="22"/>
          <w:szCs w:val="22"/>
        </w:rPr>
        <w:t>Sexual violence affects people of all ages, all cultural backgrounds, and all genders, including women, men, trans, non</w:t>
      </w:r>
      <w:r w:rsidR="00F86DF3" w:rsidRPr="005C1B8C">
        <w:rPr>
          <w:rFonts w:ascii="Aptos" w:hAnsi="Aptos"/>
          <w:sz w:val="22"/>
          <w:szCs w:val="22"/>
        </w:rPr>
        <w:noBreakHyphen/>
        <w:t xml:space="preserve">binary and gender diverse people. </w:t>
      </w:r>
      <w:r w:rsidRPr="005C1B8C">
        <w:rPr>
          <w:rFonts w:ascii="Aptos" w:hAnsi="Aptos"/>
          <w:sz w:val="22"/>
          <w:szCs w:val="22"/>
        </w:rPr>
        <w:t xml:space="preserve">Every person has the right to safety, dignity, </w:t>
      </w:r>
      <w:r w:rsidR="00891471" w:rsidRPr="005C1B8C">
        <w:rPr>
          <w:rFonts w:ascii="Aptos" w:hAnsi="Aptos"/>
          <w:sz w:val="22"/>
          <w:szCs w:val="22"/>
        </w:rPr>
        <w:t xml:space="preserve">and </w:t>
      </w:r>
      <w:r w:rsidRPr="005C1B8C">
        <w:rPr>
          <w:rFonts w:ascii="Aptos" w:hAnsi="Aptos"/>
          <w:sz w:val="22"/>
          <w:szCs w:val="22"/>
        </w:rPr>
        <w:t xml:space="preserve">autonomy. </w:t>
      </w:r>
      <w:r w:rsidR="002E66B8" w:rsidRPr="005C1B8C">
        <w:rPr>
          <w:rFonts w:ascii="Aptos" w:hAnsi="Aptos"/>
          <w:sz w:val="22"/>
          <w:szCs w:val="22"/>
        </w:rPr>
        <w:t xml:space="preserve">QSAN </w:t>
      </w:r>
      <w:r w:rsidR="00F342EF" w:rsidRPr="005C1B8C">
        <w:rPr>
          <w:rFonts w:ascii="Aptos" w:hAnsi="Aptos"/>
          <w:sz w:val="22"/>
          <w:szCs w:val="22"/>
        </w:rPr>
        <w:t>upholds</w:t>
      </w:r>
      <w:r w:rsidR="002E66B8" w:rsidRPr="005C1B8C">
        <w:rPr>
          <w:rFonts w:ascii="Aptos" w:hAnsi="Aptos"/>
          <w:sz w:val="22"/>
          <w:szCs w:val="22"/>
        </w:rPr>
        <w:t xml:space="preserve"> an affirmative model of consent that involves </w:t>
      </w:r>
      <w:r w:rsidRPr="005C1B8C">
        <w:rPr>
          <w:rFonts w:ascii="Aptos" w:hAnsi="Aptos"/>
          <w:sz w:val="22"/>
          <w:szCs w:val="22"/>
        </w:rPr>
        <w:t>ongoing communication</w:t>
      </w:r>
      <w:r w:rsidR="002E66B8" w:rsidRPr="005C1B8C">
        <w:rPr>
          <w:rFonts w:ascii="Aptos" w:hAnsi="Aptos"/>
          <w:sz w:val="22"/>
          <w:szCs w:val="22"/>
        </w:rPr>
        <w:t xml:space="preserve"> to ensure that individuals are freely and enthusiastically consenting to</w:t>
      </w:r>
      <w:r w:rsidR="00891471" w:rsidRPr="005C1B8C">
        <w:rPr>
          <w:rFonts w:ascii="Aptos" w:hAnsi="Aptos"/>
          <w:sz w:val="22"/>
          <w:szCs w:val="22"/>
        </w:rPr>
        <w:t xml:space="preserve"> participate in</w:t>
      </w:r>
      <w:r w:rsidR="002E66B8" w:rsidRPr="005C1B8C">
        <w:rPr>
          <w:rFonts w:ascii="Aptos" w:hAnsi="Aptos"/>
          <w:sz w:val="22"/>
          <w:szCs w:val="22"/>
        </w:rPr>
        <w:t xml:space="preserve"> a sexual activity. Sexual consent can never be assumed, </w:t>
      </w:r>
      <w:r w:rsidR="00891471" w:rsidRPr="005C1B8C">
        <w:rPr>
          <w:rFonts w:ascii="Aptos" w:hAnsi="Aptos"/>
          <w:sz w:val="22"/>
          <w:szCs w:val="22"/>
        </w:rPr>
        <w:t>n</w:t>
      </w:r>
      <w:r w:rsidR="002E66B8" w:rsidRPr="005C1B8C">
        <w:rPr>
          <w:rFonts w:ascii="Aptos" w:hAnsi="Aptos"/>
          <w:sz w:val="22"/>
          <w:szCs w:val="22"/>
        </w:rPr>
        <w:t xml:space="preserve">or obtained through force, threats, </w:t>
      </w:r>
      <w:r w:rsidR="00891471" w:rsidRPr="005C1B8C">
        <w:rPr>
          <w:rFonts w:ascii="Aptos" w:hAnsi="Aptos"/>
          <w:sz w:val="22"/>
          <w:szCs w:val="22"/>
        </w:rPr>
        <w:lastRenderedPageBreak/>
        <w:t xml:space="preserve">intimidation, </w:t>
      </w:r>
      <w:r w:rsidR="002E66B8" w:rsidRPr="005C1B8C">
        <w:rPr>
          <w:rFonts w:ascii="Aptos" w:hAnsi="Aptos"/>
          <w:sz w:val="22"/>
          <w:szCs w:val="22"/>
        </w:rPr>
        <w:t>or coercion</w:t>
      </w:r>
      <w:r w:rsidR="00891471" w:rsidRPr="005C1B8C">
        <w:rPr>
          <w:rFonts w:ascii="Aptos" w:hAnsi="Aptos"/>
          <w:sz w:val="22"/>
          <w:szCs w:val="22"/>
        </w:rPr>
        <w:t xml:space="preserve"> of any kind</w:t>
      </w:r>
      <w:r w:rsidR="002E66B8" w:rsidRPr="005C1B8C">
        <w:rPr>
          <w:rFonts w:ascii="Aptos" w:hAnsi="Aptos"/>
          <w:sz w:val="22"/>
          <w:szCs w:val="22"/>
        </w:rPr>
        <w:t>.</w:t>
      </w:r>
      <w:r w:rsidRPr="005C1B8C">
        <w:rPr>
          <w:rFonts w:ascii="Aptos" w:hAnsi="Aptos"/>
          <w:sz w:val="22"/>
          <w:szCs w:val="22"/>
        </w:rPr>
        <w:t xml:space="preserve"> </w:t>
      </w:r>
      <w:r w:rsidR="00891471" w:rsidRPr="005C1B8C">
        <w:rPr>
          <w:rFonts w:ascii="Aptos" w:hAnsi="Aptos"/>
          <w:sz w:val="22"/>
          <w:szCs w:val="22"/>
        </w:rPr>
        <w:t xml:space="preserve">Consent can also be withdrawn </w:t>
      </w:r>
      <w:r w:rsidR="002515D4" w:rsidRPr="005C1B8C">
        <w:rPr>
          <w:rFonts w:ascii="Aptos" w:hAnsi="Aptos"/>
          <w:sz w:val="22"/>
          <w:szCs w:val="22"/>
        </w:rPr>
        <w:t xml:space="preserve">by individuals </w:t>
      </w:r>
      <w:r w:rsidR="00891471" w:rsidRPr="005C1B8C">
        <w:rPr>
          <w:rFonts w:ascii="Aptos" w:hAnsi="Aptos"/>
          <w:sz w:val="22"/>
          <w:szCs w:val="22"/>
        </w:rPr>
        <w:t>at any time, and</w:t>
      </w:r>
      <w:r w:rsidR="00053B58" w:rsidRPr="005C1B8C">
        <w:rPr>
          <w:rFonts w:ascii="Aptos" w:hAnsi="Aptos"/>
          <w:sz w:val="22"/>
          <w:szCs w:val="22"/>
        </w:rPr>
        <w:t xml:space="preserve"> </w:t>
      </w:r>
      <w:r w:rsidR="002515D4" w:rsidRPr="005C1B8C">
        <w:rPr>
          <w:rFonts w:ascii="Aptos" w:hAnsi="Aptos"/>
          <w:sz w:val="22"/>
          <w:szCs w:val="22"/>
        </w:rPr>
        <w:t>their choice</w:t>
      </w:r>
      <w:r w:rsidR="00D51A1E" w:rsidRPr="005C1B8C">
        <w:rPr>
          <w:rFonts w:ascii="Aptos" w:hAnsi="Aptos"/>
          <w:sz w:val="22"/>
          <w:szCs w:val="22"/>
        </w:rPr>
        <w:t>s</w:t>
      </w:r>
      <w:r w:rsidR="002515D4" w:rsidRPr="005C1B8C">
        <w:rPr>
          <w:rFonts w:ascii="Aptos" w:hAnsi="Aptos"/>
          <w:sz w:val="22"/>
          <w:szCs w:val="22"/>
        </w:rPr>
        <w:t xml:space="preserve"> </w:t>
      </w:r>
      <w:r w:rsidR="00891471" w:rsidRPr="005C1B8C">
        <w:rPr>
          <w:rFonts w:ascii="Aptos" w:hAnsi="Aptos"/>
          <w:sz w:val="22"/>
          <w:szCs w:val="22"/>
        </w:rPr>
        <w:t xml:space="preserve">must be respected. </w:t>
      </w:r>
    </w:p>
    <w:p w14:paraId="288DDAA7" w14:textId="77777777" w:rsidR="00D51A1E" w:rsidRPr="005C1B8C" w:rsidRDefault="00D51A1E" w:rsidP="005C1B8C">
      <w:pPr>
        <w:spacing w:after="0"/>
        <w:ind w:left="567" w:right="567"/>
        <w:jc w:val="both"/>
        <w:rPr>
          <w:rFonts w:ascii="Aptos" w:hAnsi="Aptos"/>
          <w:sz w:val="22"/>
          <w:szCs w:val="22"/>
        </w:rPr>
      </w:pPr>
    </w:p>
    <w:p w14:paraId="76F46382" w14:textId="7023CDE8" w:rsidR="00790202" w:rsidRPr="005C1B8C" w:rsidRDefault="00790202" w:rsidP="005C1B8C">
      <w:pPr>
        <w:spacing w:after="0"/>
        <w:ind w:left="567" w:right="567"/>
        <w:jc w:val="both"/>
        <w:rPr>
          <w:rFonts w:ascii="Aptos" w:hAnsi="Aptos"/>
          <w:b/>
          <w:bCs/>
          <w:sz w:val="28"/>
          <w:szCs w:val="28"/>
        </w:rPr>
      </w:pPr>
      <w:r w:rsidRPr="005C1B8C">
        <w:rPr>
          <w:rFonts w:ascii="Aptos" w:hAnsi="Aptos"/>
          <w:b/>
          <w:bCs/>
          <w:sz w:val="28"/>
          <w:szCs w:val="28"/>
        </w:rPr>
        <w:t xml:space="preserve">QSAN Values Statements </w:t>
      </w:r>
    </w:p>
    <w:p w14:paraId="5A15C3A2" w14:textId="77777777" w:rsidR="00790202" w:rsidRPr="005C1B8C" w:rsidRDefault="00790202" w:rsidP="005C1B8C">
      <w:pPr>
        <w:spacing w:after="0"/>
        <w:ind w:left="567" w:right="567"/>
        <w:jc w:val="both"/>
        <w:rPr>
          <w:rFonts w:ascii="Aptos" w:hAnsi="Aptos"/>
          <w:b/>
          <w:bCs/>
          <w:sz w:val="22"/>
          <w:szCs w:val="22"/>
        </w:rPr>
      </w:pPr>
    </w:p>
    <w:p w14:paraId="5EF6C9FA" w14:textId="3849A2F1" w:rsidR="00996B89" w:rsidRPr="005C1B8C" w:rsidRDefault="00790202" w:rsidP="005C1B8C">
      <w:pPr>
        <w:spacing w:after="0"/>
        <w:ind w:left="207" w:right="567" w:firstLine="360"/>
        <w:jc w:val="both"/>
        <w:rPr>
          <w:rFonts w:ascii="Aptos" w:hAnsi="Aptos"/>
          <w:sz w:val="22"/>
          <w:szCs w:val="22"/>
        </w:rPr>
      </w:pPr>
      <w:r w:rsidRPr="005C1B8C">
        <w:rPr>
          <w:rFonts w:ascii="Aptos" w:hAnsi="Aptos"/>
          <w:b/>
          <w:bCs/>
          <w:sz w:val="22"/>
          <w:szCs w:val="22"/>
        </w:rPr>
        <w:t>Acknowledging Aboriginal and Torres Strait Islander Peoples</w:t>
      </w:r>
      <w:r w:rsidRPr="005C1B8C">
        <w:rPr>
          <w:rFonts w:ascii="Aptos" w:hAnsi="Aptos"/>
          <w:sz w:val="22"/>
          <w:szCs w:val="22"/>
        </w:rPr>
        <w:t xml:space="preserve"> </w:t>
      </w:r>
    </w:p>
    <w:p w14:paraId="2BD79F25" w14:textId="6344BC40" w:rsidR="00807C64" w:rsidRPr="005C1B8C" w:rsidRDefault="00790202" w:rsidP="005C1B8C">
      <w:pPr>
        <w:spacing w:after="0"/>
        <w:ind w:left="567" w:right="567"/>
        <w:jc w:val="both"/>
        <w:rPr>
          <w:rFonts w:ascii="Aptos" w:hAnsi="Aptos"/>
          <w:sz w:val="22"/>
          <w:szCs w:val="22"/>
        </w:rPr>
      </w:pPr>
      <w:r w:rsidRPr="005C1B8C">
        <w:rPr>
          <w:rFonts w:ascii="Aptos" w:hAnsi="Aptos"/>
          <w:sz w:val="22"/>
          <w:szCs w:val="22"/>
        </w:rPr>
        <w:t xml:space="preserve">QSAN respectfully acknowledges Aboriginal and Torres Strait Islander peoples as the traditional custodians of the </w:t>
      </w:r>
      <w:r w:rsidR="00C729F5" w:rsidRPr="005C1B8C">
        <w:rPr>
          <w:rFonts w:ascii="Aptos" w:hAnsi="Aptos"/>
          <w:sz w:val="22"/>
          <w:szCs w:val="22"/>
        </w:rPr>
        <w:t>land,</w:t>
      </w:r>
      <w:r w:rsidRPr="005C1B8C">
        <w:rPr>
          <w:rFonts w:ascii="Aptos" w:hAnsi="Aptos"/>
          <w:sz w:val="22"/>
          <w:szCs w:val="22"/>
        </w:rPr>
        <w:t xml:space="preserve"> and </w:t>
      </w:r>
      <w:r w:rsidR="00BC0FA5" w:rsidRPr="005C1B8C">
        <w:rPr>
          <w:rFonts w:ascii="Aptos" w:hAnsi="Aptos"/>
          <w:sz w:val="22"/>
          <w:szCs w:val="22"/>
        </w:rPr>
        <w:t xml:space="preserve">recognise </w:t>
      </w:r>
      <w:r w:rsidRPr="005C1B8C">
        <w:rPr>
          <w:rFonts w:ascii="Aptos" w:hAnsi="Aptos"/>
          <w:sz w:val="22"/>
          <w:szCs w:val="22"/>
        </w:rPr>
        <w:t xml:space="preserve">their continuing connection to land, culture, and community. </w:t>
      </w:r>
    </w:p>
    <w:p w14:paraId="697043F5" w14:textId="77777777" w:rsidR="00807C64" w:rsidRPr="005C1B8C" w:rsidRDefault="00807C64" w:rsidP="005C1B8C">
      <w:pPr>
        <w:spacing w:after="0"/>
        <w:ind w:left="567" w:right="567"/>
        <w:jc w:val="both"/>
        <w:rPr>
          <w:rFonts w:ascii="Aptos" w:hAnsi="Aptos"/>
          <w:b/>
          <w:bCs/>
          <w:sz w:val="22"/>
          <w:szCs w:val="22"/>
        </w:rPr>
      </w:pPr>
    </w:p>
    <w:p w14:paraId="7FB6F4CD" w14:textId="6364FE79" w:rsidR="00807C64" w:rsidRPr="005C1B8C" w:rsidRDefault="00790202" w:rsidP="005C1B8C">
      <w:pPr>
        <w:spacing w:after="0"/>
        <w:ind w:left="567" w:right="567"/>
        <w:jc w:val="both"/>
        <w:rPr>
          <w:rFonts w:ascii="Aptos" w:hAnsi="Aptos"/>
          <w:sz w:val="22"/>
          <w:szCs w:val="22"/>
        </w:rPr>
      </w:pPr>
      <w:r w:rsidRPr="005C1B8C">
        <w:rPr>
          <w:rFonts w:ascii="Aptos" w:hAnsi="Aptos"/>
          <w:sz w:val="22"/>
          <w:szCs w:val="22"/>
        </w:rPr>
        <w:t xml:space="preserve">We stand in solidarity with Aboriginal and Torres Strait Islander peoples’ </w:t>
      </w:r>
      <w:r w:rsidR="00C729F5" w:rsidRPr="005C1B8C">
        <w:rPr>
          <w:rFonts w:ascii="Aptos" w:hAnsi="Aptos"/>
          <w:sz w:val="22"/>
          <w:szCs w:val="22"/>
        </w:rPr>
        <w:t xml:space="preserve">sovereignty and </w:t>
      </w:r>
      <w:r w:rsidRPr="005C1B8C">
        <w:rPr>
          <w:rFonts w:ascii="Aptos" w:hAnsi="Aptos"/>
          <w:sz w:val="22"/>
          <w:szCs w:val="22"/>
        </w:rPr>
        <w:t>right to self-determination, and the</w:t>
      </w:r>
      <w:r w:rsidR="00C729F5" w:rsidRPr="005C1B8C">
        <w:rPr>
          <w:rFonts w:ascii="Aptos" w:hAnsi="Aptos"/>
          <w:sz w:val="22"/>
          <w:szCs w:val="22"/>
        </w:rPr>
        <w:t xml:space="preserve">ir urgent call for meaningful recognition, and importance of </w:t>
      </w:r>
      <w:r w:rsidRPr="005C1B8C">
        <w:rPr>
          <w:rFonts w:ascii="Aptos" w:hAnsi="Aptos"/>
          <w:sz w:val="22"/>
          <w:szCs w:val="22"/>
        </w:rPr>
        <w:t>national truth-telling to address the devastating impact of colonisation</w:t>
      </w:r>
      <w:r w:rsidR="008C126C" w:rsidRPr="005C1B8C">
        <w:rPr>
          <w:rFonts w:ascii="Aptos" w:hAnsi="Aptos"/>
          <w:sz w:val="22"/>
          <w:szCs w:val="22"/>
        </w:rPr>
        <w:t xml:space="preserve">, prevalence of </w:t>
      </w:r>
      <w:r w:rsidR="002515D4" w:rsidRPr="005C1B8C">
        <w:rPr>
          <w:rFonts w:ascii="Aptos" w:hAnsi="Aptos"/>
          <w:sz w:val="22"/>
          <w:szCs w:val="22"/>
        </w:rPr>
        <w:t xml:space="preserve">sexual violence, </w:t>
      </w:r>
      <w:r w:rsidRPr="005C1B8C">
        <w:rPr>
          <w:rFonts w:ascii="Aptos" w:hAnsi="Aptos"/>
          <w:sz w:val="22"/>
          <w:szCs w:val="22"/>
        </w:rPr>
        <w:t xml:space="preserve">and continuing systemic </w:t>
      </w:r>
      <w:r w:rsidR="00BC0FA5" w:rsidRPr="005C1B8C">
        <w:rPr>
          <w:rFonts w:ascii="Aptos" w:hAnsi="Aptos"/>
          <w:sz w:val="22"/>
          <w:szCs w:val="22"/>
        </w:rPr>
        <w:t xml:space="preserve">racism and </w:t>
      </w:r>
      <w:r w:rsidRPr="005C1B8C">
        <w:rPr>
          <w:rFonts w:ascii="Aptos" w:hAnsi="Aptos"/>
          <w:sz w:val="22"/>
          <w:szCs w:val="22"/>
        </w:rPr>
        <w:t xml:space="preserve">violence. </w:t>
      </w:r>
    </w:p>
    <w:p w14:paraId="5A8CDCE7" w14:textId="77777777" w:rsidR="00807C64" w:rsidRPr="005C1B8C" w:rsidRDefault="00807C64" w:rsidP="005C1B8C">
      <w:pPr>
        <w:spacing w:after="0"/>
        <w:ind w:left="567" w:right="567"/>
        <w:jc w:val="both"/>
        <w:rPr>
          <w:rFonts w:ascii="Aptos" w:hAnsi="Aptos"/>
          <w:sz w:val="22"/>
          <w:szCs w:val="22"/>
        </w:rPr>
      </w:pPr>
    </w:p>
    <w:p w14:paraId="78895341" w14:textId="2BD05934" w:rsidR="00790202" w:rsidRPr="005C1B8C" w:rsidRDefault="00807C64" w:rsidP="005C1B8C">
      <w:pPr>
        <w:spacing w:after="0"/>
        <w:ind w:left="567" w:right="567"/>
        <w:jc w:val="both"/>
        <w:rPr>
          <w:rFonts w:ascii="Aptos" w:hAnsi="Aptos"/>
          <w:sz w:val="22"/>
          <w:szCs w:val="22"/>
        </w:rPr>
      </w:pPr>
      <w:r w:rsidRPr="005C1B8C">
        <w:rPr>
          <w:rFonts w:ascii="Aptos" w:hAnsi="Aptos"/>
          <w:sz w:val="22"/>
          <w:szCs w:val="22"/>
        </w:rPr>
        <w:t xml:space="preserve">QSAN recognise that Aboriginal and Torres Strait Islander communities hold the cultural knowledge, practice and authority to best determine responses to sexual violence. We deeply honour and respect the work of Aboriginal and Torres Strait Islander member services and workers within QSAN, and we continue to be </w:t>
      </w:r>
      <w:r w:rsidR="00790202" w:rsidRPr="005C1B8C">
        <w:rPr>
          <w:rFonts w:ascii="Aptos" w:hAnsi="Aptos"/>
          <w:sz w:val="22"/>
          <w:szCs w:val="22"/>
        </w:rPr>
        <w:t>guided by</w:t>
      </w:r>
      <w:r w:rsidR="002515D4" w:rsidRPr="005C1B8C">
        <w:rPr>
          <w:rFonts w:ascii="Aptos" w:hAnsi="Aptos"/>
          <w:sz w:val="22"/>
          <w:szCs w:val="22"/>
        </w:rPr>
        <w:t xml:space="preserve"> and work alongside</w:t>
      </w:r>
      <w:r w:rsidRPr="005C1B8C">
        <w:rPr>
          <w:rFonts w:ascii="Aptos" w:hAnsi="Aptos"/>
          <w:sz w:val="22"/>
          <w:szCs w:val="22"/>
        </w:rPr>
        <w:t xml:space="preserve"> Aboriginal and Torres Strait Islander </w:t>
      </w:r>
      <w:r w:rsidR="00790202" w:rsidRPr="005C1B8C">
        <w:rPr>
          <w:rFonts w:ascii="Aptos" w:hAnsi="Aptos"/>
          <w:sz w:val="22"/>
          <w:szCs w:val="22"/>
        </w:rPr>
        <w:t xml:space="preserve">communities to support healing, justice, and community-led responses to end </w:t>
      </w:r>
      <w:r w:rsidR="00BE7464" w:rsidRPr="005C1B8C">
        <w:rPr>
          <w:rFonts w:ascii="Aptos" w:hAnsi="Aptos"/>
          <w:sz w:val="22"/>
          <w:szCs w:val="22"/>
        </w:rPr>
        <w:t xml:space="preserve">sexual </w:t>
      </w:r>
      <w:r w:rsidR="00790202" w:rsidRPr="005C1B8C">
        <w:rPr>
          <w:rFonts w:ascii="Aptos" w:hAnsi="Aptos"/>
          <w:sz w:val="22"/>
          <w:szCs w:val="22"/>
        </w:rPr>
        <w:t xml:space="preserve">violence. </w:t>
      </w:r>
    </w:p>
    <w:p w14:paraId="74F72111" w14:textId="77777777" w:rsidR="00790202" w:rsidRPr="005C1B8C" w:rsidRDefault="00790202" w:rsidP="005C1B8C">
      <w:pPr>
        <w:spacing w:after="0"/>
        <w:ind w:left="567" w:right="567"/>
        <w:jc w:val="both"/>
        <w:rPr>
          <w:rFonts w:ascii="Aptos" w:hAnsi="Aptos"/>
          <w:sz w:val="22"/>
          <w:szCs w:val="22"/>
        </w:rPr>
      </w:pPr>
    </w:p>
    <w:p w14:paraId="2DA12421" w14:textId="19F3C7EE" w:rsidR="00996B89" w:rsidRPr="005C1B8C" w:rsidRDefault="002515D4" w:rsidP="005C1B8C">
      <w:pPr>
        <w:spacing w:after="0"/>
        <w:ind w:left="207" w:right="567" w:firstLine="360"/>
        <w:jc w:val="both"/>
        <w:rPr>
          <w:rFonts w:ascii="Aptos" w:hAnsi="Aptos"/>
          <w:sz w:val="22"/>
          <w:szCs w:val="22"/>
        </w:rPr>
      </w:pPr>
      <w:r w:rsidRPr="005C1B8C">
        <w:rPr>
          <w:rFonts w:ascii="Aptos" w:hAnsi="Aptos"/>
          <w:b/>
          <w:bCs/>
          <w:sz w:val="22"/>
          <w:szCs w:val="22"/>
        </w:rPr>
        <w:t xml:space="preserve">Centering </w:t>
      </w:r>
      <w:r w:rsidR="00996B89" w:rsidRPr="005C1B8C">
        <w:rPr>
          <w:rFonts w:ascii="Aptos" w:hAnsi="Aptos"/>
          <w:b/>
          <w:bCs/>
          <w:sz w:val="22"/>
          <w:szCs w:val="22"/>
        </w:rPr>
        <w:t xml:space="preserve">All </w:t>
      </w:r>
      <w:r w:rsidRPr="005C1B8C">
        <w:rPr>
          <w:rFonts w:ascii="Aptos" w:hAnsi="Aptos"/>
          <w:b/>
          <w:bCs/>
          <w:sz w:val="22"/>
          <w:szCs w:val="22"/>
        </w:rPr>
        <w:t>Survivors</w:t>
      </w:r>
      <w:r w:rsidRPr="005C1B8C">
        <w:rPr>
          <w:rFonts w:ascii="Aptos" w:hAnsi="Aptos"/>
          <w:sz w:val="22"/>
          <w:szCs w:val="22"/>
        </w:rPr>
        <w:t xml:space="preserve">  </w:t>
      </w:r>
    </w:p>
    <w:p w14:paraId="514008C0" w14:textId="3CAF56C9" w:rsidR="002515D4" w:rsidRPr="005C1B8C" w:rsidRDefault="002515D4" w:rsidP="005C1B8C">
      <w:pPr>
        <w:spacing w:after="0"/>
        <w:ind w:left="567" w:right="567"/>
        <w:jc w:val="both"/>
        <w:rPr>
          <w:rFonts w:ascii="Aptos" w:hAnsi="Aptos"/>
          <w:sz w:val="22"/>
          <w:szCs w:val="22"/>
        </w:rPr>
      </w:pPr>
      <w:r w:rsidRPr="005C1B8C">
        <w:rPr>
          <w:rFonts w:ascii="Aptos" w:hAnsi="Aptos"/>
          <w:sz w:val="22"/>
          <w:szCs w:val="22"/>
        </w:rPr>
        <w:t xml:space="preserve">QSAN centres the diverse voices, lived experiences, and leadership of survivors of sexual violence, particularly marginalised communities, as experts, to guide our practice and ensure the development of inclusive, accessible, and responsive support services for </w:t>
      </w:r>
      <w:r w:rsidR="00996B89" w:rsidRPr="005C1B8C">
        <w:rPr>
          <w:rFonts w:ascii="Aptos" w:hAnsi="Aptos"/>
          <w:sz w:val="22"/>
          <w:szCs w:val="22"/>
        </w:rPr>
        <w:t xml:space="preserve">all </w:t>
      </w:r>
      <w:r w:rsidRPr="005C1B8C">
        <w:rPr>
          <w:rFonts w:ascii="Aptos" w:hAnsi="Aptos"/>
          <w:sz w:val="22"/>
          <w:szCs w:val="22"/>
        </w:rPr>
        <w:t>survivors of sexual violence across Queensland. QSAN believes that meaningful and lasting responses to sexual violence must be grounded in collaboration and leadership of those most affected, and we are committed to working alongside survivors and ensuring that their voices, knowledge and experiences directly inform QSAN</w:t>
      </w:r>
      <w:r w:rsidR="00996B89" w:rsidRPr="005C1B8C">
        <w:rPr>
          <w:rFonts w:ascii="Aptos" w:hAnsi="Aptos"/>
          <w:sz w:val="22"/>
          <w:szCs w:val="22"/>
        </w:rPr>
        <w:t>’</w:t>
      </w:r>
      <w:r w:rsidRPr="005C1B8C">
        <w:rPr>
          <w:rFonts w:ascii="Aptos" w:hAnsi="Aptos"/>
          <w:sz w:val="22"/>
          <w:szCs w:val="22"/>
        </w:rPr>
        <w:t xml:space="preserve">s objectives including responses to policy, program and legislative reform work. </w:t>
      </w:r>
    </w:p>
    <w:p w14:paraId="00EAF830" w14:textId="77777777" w:rsidR="002515D4" w:rsidRPr="005C1B8C" w:rsidRDefault="002515D4" w:rsidP="005C1B8C">
      <w:pPr>
        <w:pStyle w:val="ListParagraph"/>
        <w:spacing w:after="0"/>
        <w:ind w:left="567" w:right="567"/>
        <w:rPr>
          <w:rFonts w:ascii="Aptos" w:hAnsi="Aptos"/>
          <w:b/>
          <w:bCs/>
          <w:sz w:val="22"/>
          <w:szCs w:val="22"/>
        </w:rPr>
      </w:pPr>
    </w:p>
    <w:p w14:paraId="3B2F5CFD" w14:textId="77777777" w:rsidR="00996B89" w:rsidRPr="005C1B8C" w:rsidRDefault="00790202" w:rsidP="005C1B8C">
      <w:pPr>
        <w:spacing w:after="0"/>
        <w:ind w:left="207" w:right="567" w:firstLine="360"/>
        <w:jc w:val="both"/>
        <w:rPr>
          <w:rFonts w:ascii="Aptos" w:hAnsi="Aptos"/>
          <w:sz w:val="22"/>
          <w:szCs w:val="22"/>
        </w:rPr>
      </w:pPr>
      <w:r w:rsidRPr="005C1B8C">
        <w:rPr>
          <w:rFonts w:ascii="Aptos" w:hAnsi="Aptos"/>
          <w:b/>
          <w:bCs/>
          <w:sz w:val="22"/>
          <w:szCs w:val="22"/>
        </w:rPr>
        <w:t>Intersectional Feminis</w:t>
      </w:r>
      <w:r w:rsidR="002515D4" w:rsidRPr="005C1B8C">
        <w:rPr>
          <w:rFonts w:ascii="Aptos" w:hAnsi="Aptos"/>
          <w:b/>
          <w:bCs/>
          <w:sz w:val="22"/>
          <w:szCs w:val="22"/>
        </w:rPr>
        <w:t>m</w:t>
      </w:r>
    </w:p>
    <w:p w14:paraId="4E3B7C7F" w14:textId="0E48A131" w:rsidR="00996B89" w:rsidRPr="005C1B8C" w:rsidRDefault="00790202" w:rsidP="005C1B8C">
      <w:pPr>
        <w:spacing w:after="0"/>
        <w:ind w:left="567" w:right="567"/>
        <w:jc w:val="both"/>
        <w:rPr>
          <w:rFonts w:ascii="Aptos" w:hAnsi="Aptos"/>
          <w:sz w:val="22"/>
          <w:szCs w:val="22"/>
        </w:rPr>
      </w:pPr>
      <w:r w:rsidRPr="005C1B8C">
        <w:rPr>
          <w:rFonts w:ascii="Aptos" w:hAnsi="Aptos"/>
          <w:sz w:val="22"/>
          <w:szCs w:val="22"/>
        </w:rPr>
        <w:t xml:space="preserve">QSAN utilises an intersectional feminist framework in responding to sexual violence, </w:t>
      </w:r>
      <w:r w:rsidR="00DD71EA" w:rsidRPr="005C1B8C">
        <w:rPr>
          <w:rFonts w:ascii="Aptos" w:hAnsi="Aptos"/>
          <w:sz w:val="22"/>
          <w:szCs w:val="22"/>
        </w:rPr>
        <w:t>which recognises</w:t>
      </w:r>
      <w:r w:rsidR="003274C7" w:rsidRPr="005C1B8C">
        <w:rPr>
          <w:rFonts w:ascii="Aptos" w:hAnsi="Aptos"/>
          <w:sz w:val="22"/>
          <w:szCs w:val="22"/>
        </w:rPr>
        <w:t xml:space="preserve"> </w:t>
      </w:r>
      <w:r w:rsidR="00DD71EA" w:rsidRPr="005C1B8C">
        <w:rPr>
          <w:rFonts w:ascii="Aptos" w:hAnsi="Aptos"/>
          <w:sz w:val="22"/>
          <w:szCs w:val="22"/>
        </w:rPr>
        <w:t xml:space="preserve">that </w:t>
      </w:r>
      <w:r w:rsidR="003F6D56" w:rsidRPr="005C1B8C">
        <w:rPr>
          <w:rFonts w:ascii="Aptos" w:hAnsi="Aptos"/>
          <w:sz w:val="22"/>
          <w:szCs w:val="22"/>
        </w:rPr>
        <w:t xml:space="preserve">multiple systems of power and oppression </w:t>
      </w:r>
      <w:r w:rsidR="00DD71EA" w:rsidRPr="005C1B8C">
        <w:rPr>
          <w:rFonts w:ascii="Aptos" w:hAnsi="Aptos"/>
          <w:sz w:val="22"/>
          <w:szCs w:val="22"/>
        </w:rPr>
        <w:t xml:space="preserve">contribute to </w:t>
      </w:r>
      <w:r w:rsidR="003F6D56" w:rsidRPr="005C1B8C">
        <w:rPr>
          <w:rFonts w:ascii="Aptos" w:hAnsi="Aptos"/>
          <w:sz w:val="22"/>
          <w:szCs w:val="22"/>
        </w:rPr>
        <w:t xml:space="preserve">inequality and </w:t>
      </w:r>
      <w:r w:rsidR="00C729F5" w:rsidRPr="005C1B8C">
        <w:rPr>
          <w:rFonts w:ascii="Aptos" w:hAnsi="Aptos"/>
          <w:sz w:val="22"/>
          <w:szCs w:val="22"/>
        </w:rPr>
        <w:t>disadvantage</w:t>
      </w:r>
      <w:r w:rsidR="00996B89" w:rsidRPr="005C1B8C">
        <w:rPr>
          <w:rFonts w:ascii="Aptos" w:hAnsi="Aptos"/>
          <w:sz w:val="22"/>
          <w:szCs w:val="22"/>
        </w:rPr>
        <w:t>. We</w:t>
      </w:r>
      <w:r w:rsidR="003F6D56" w:rsidRPr="005C1B8C">
        <w:rPr>
          <w:rFonts w:ascii="Aptos" w:hAnsi="Aptos"/>
          <w:sz w:val="22"/>
          <w:szCs w:val="22"/>
        </w:rPr>
        <w:t xml:space="preserve"> </w:t>
      </w:r>
      <w:r w:rsidR="003274C7" w:rsidRPr="005C1B8C">
        <w:rPr>
          <w:rFonts w:ascii="Aptos" w:hAnsi="Aptos"/>
          <w:sz w:val="22"/>
          <w:szCs w:val="22"/>
        </w:rPr>
        <w:t>recognis</w:t>
      </w:r>
      <w:r w:rsidR="00996B89" w:rsidRPr="005C1B8C">
        <w:rPr>
          <w:rFonts w:ascii="Aptos" w:hAnsi="Aptos"/>
          <w:sz w:val="22"/>
          <w:szCs w:val="22"/>
        </w:rPr>
        <w:t xml:space="preserve">e </w:t>
      </w:r>
      <w:r w:rsidR="003F6D56" w:rsidRPr="005C1B8C">
        <w:rPr>
          <w:rFonts w:ascii="Aptos" w:hAnsi="Aptos"/>
          <w:sz w:val="22"/>
          <w:szCs w:val="22"/>
        </w:rPr>
        <w:t xml:space="preserve">that people’s </w:t>
      </w:r>
      <w:r w:rsidRPr="005C1B8C">
        <w:rPr>
          <w:rFonts w:ascii="Aptos" w:hAnsi="Aptos"/>
          <w:sz w:val="22"/>
          <w:szCs w:val="22"/>
        </w:rPr>
        <w:t xml:space="preserve">experiences of violence are shaped by overlapping </w:t>
      </w:r>
      <w:r w:rsidR="00BC0FA5" w:rsidRPr="005C1B8C">
        <w:rPr>
          <w:rFonts w:ascii="Aptos" w:hAnsi="Aptos"/>
          <w:sz w:val="22"/>
          <w:szCs w:val="22"/>
        </w:rPr>
        <w:t>identities</w:t>
      </w:r>
      <w:r w:rsidR="003F6D56" w:rsidRPr="005C1B8C">
        <w:rPr>
          <w:rFonts w:ascii="Aptos" w:hAnsi="Aptos"/>
          <w:sz w:val="22"/>
          <w:szCs w:val="22"/>
        </w:rPr>
        <w:t xml:space="preserve"> </w:t>
      </w:r>
      <w:r w:rsidRPr="005C1B8C">
        <w:rPr>
          <w:rFonts w:ascii="Aptos" w:hAnsi="Aptos"/>
          <w:sz w:val="22"/>
          <w:szCs w:val="22"/>
        </w:rPr>
        <w:t xml:space="preserve">such as gender, race, class, sexuality, disability, </w:t>
      </w:r>
      <w:r w:rsidR="00996B89" w:rsidRPr="005C1B8C">
        <w:rPr>
          <w:rFonts w:ascii="Aptos" w:hAnsi="Aptos"/>
          <w:sz w:val="22"/>
          <w:szCs w:val="22"/>
        </w:rPr>
        <w:t xml:space="preserve">faith/spirituality, language, culture, </w:t>
      </w:r>
      <w:r w:rsidRPr="005C1B8C">
        <w:rPr>
          <w:rFonts w:ascii="Aptos" w:hAnsi="Aptos"/>
          <w:sz w:val="22"/>
          <w:szCs w:val="22"/>
        </w:rPr>
        <w:t>migration</w:t>
      </w:r>
      <w:r w:rsidR="00996B89" w:rsidRPr="005C1B8C">
        <w:rPr>
          <w:rFonts w:ascii="Aptos" w:hAnsi="Aptos"/>
          <w:sz w:val="22"/>
          <w:szCs w:val="22"/>
        </w:rPr>
        <w:t xml:space="preserve"> experience and status</w:t>
      </w:r>
      <w:r w:rsidRPr="005C1B8C">
        <w:rPr>
          <w:rFonts w:ascii="Aptos" w:hAnsi="Aptos"/>
          <w:sz w:val="22"/>
          <w:szCs w:val="22"/>
        </w:rPr>
        <w:t>, and colonial histories.</w:t>
      </w:r>
      <w:r w:rsidR="002959AB" w:rsidRPr="005C1B8C">
        <w:rPr>
          <w:rFonts w:ascii="Aptos" w:hAnsi="Aptos"/>
          <w:sz w:val="22"/>
          <w:szCs w:val="22"/>
        </w:rPr>
        <w:t xml:space="preserve"> </w:t>
      </w:r>
    </w:p>
    <w:p w14:paraId="5B23FDDC" w14:textId="77777777" w:rsidR="00996B89" w:rsidRPr="005C1B8C" w:rsidRDefault="00996B89" w:rsidP="005C1B8C">
      <w:pPr>
        <w:pStyle w:val="ListParagraph"/>
        <w:spacing w:after="0"/>
        <w:ind w:left="567" w:right="567"/>
        <w:rPr>
          <w:rFonts w:ascii="Aptos" w:hAnsi="Aptos"/>
          <w:sz w:val="22"/>
          <w:szCs w:val="22"/>
        </w:rPr>
      </w:pPr>
    </w:p>
    <w:p w14:paraId="551656E7" w14:textId="04FC6964" w:rsidR="00996B89" w:rsidRPr="005C1B8C" w:rsidRDefault="00B41C8A" w:rsidP="005C1B8C">
      <w:pPr>
        <w:spacing w:after="0"/>
        <w:ind w:left="567" w:right="567"/>
        <w:jc w:val="both"/>
        <w:rPr>
          <w:rFonts w:ascii="Aptos" w:hAnsi="Aptos"/>
          <w:sz w:val="22"/>
          <w:szCs w:val="22"/>
        </w:rPr>
      </w:pPr>
      <w:r w:rsidRPr="005C1B8C">
        <w:rPr>
          <w:rFonts w:ascii="Aptos" w:hAnsi="Aptos"/>
          <w:sz w:val="22"/>
          <w:szCs w:val="22"/>
        </w:rPr>
        <w:t xml:space="preserve">QSAN </w:t>
      </w:r>
      <w:r w:rsidR="00455933" w:rsidRPr="005C1B8C">
        <w:rPr>
          <w:rFonts w:ascii="Aptos" w:hAnsi="Aptos"/>
          <w:sz w:val="22"/>
          <w:szCs w:val="22"/>
        </w:rPr>
        <w:t>maintain</w:t>
      </w:r>
      <w:r w:rsidR="00C71687" w:rsidRPr="005C1B8C">
        <w:rPr>
          <w:rFonts w:ascii="Aptos" w:hAnsi="Aptos"/>
          <w:sz w:val="22"/>
          <w:szCs w:val="22"/>
        </w:rPr>
        <w:t>s</w:t>
      </w:r>
      <w:r w:rsidRPr="005C1B8C">
        <w:rPr>
          <w:rFonts w:ascii="Aptos" w:hAnsi="Aptos"/>
          <w:sz w:val="22"/>
          <w:szCs w:val="22"/>
        </w:rPr>
        <w:t xml:space="preserve"> a gendered analysis </w:t>
      </w:r>
      <w:r w:rsidR="00455933" w:rsidRPr="005C1B8C">
        <w:rPr>
          <w:rFonts w:ascii="Aptos" w:hAnsi="Aptos"/>
          <w:sz w:val="22"/>
          <w:szCs w:val="22"/>
        </w:rPr>
        <w:t xml:space="preserve">in understanding the key drivers, nature, impact and prevalence of sexual violence that </w:t>
      </w:r>
      <w:r w:rsidR="00C71687" w:rsidRPr="005C1B8C">
        <w:rPr>
          <w:rFonts w:ascii="Aptos" w:hAnsi="Aptos"/>
          <w:sz w:val="22"/>
          <w:szCs w:val="22"/>
        </w:rPr>
        <w:t xml:space="preserve">is </w:t>
      </w:r>
      <w:r w:rsidR="00455933" w:rsidRPr="005C1B8C">
        <w:rPr>
          <w:rFonts w:ascii="Aptos" w:hAnsi="Aptos"/>
          <w:sz w:val="22"/>
          <w:szCs w:val="22"/>
        </w:rPr>
        <w:t>deeply shaped by gender inequality and power imbalances,</w:t>
      </w:r>
      <w:r w:rsidR="00C71687" w:rsidRPr="005C1B8C">
        <w:rPr>
          <w:rFonts w:ascii="Aptos" w:hAnsi="Aptos"/>
          <w:sz w:val="22"/>
          <w:szCs w:val="22"/>
        </w:rPr>
        <w:t xml:space="preserve"> and </w:t>
      </w:r>
      <w:r w:rsidR="00833D2E" w:rsidRPr="005C1B8C">
        <w:rPr>
          <w:rFonts w:ascii="Aptos" w:hAnsi="Aptos"/>
          <w:sz w:val="22"/>
          <w:szCs w:val="22"/>
        </w:rPr>
        <w:t xml:space="preserve">we </w:t>
      </w:r>
      <w:r w:rsidR="00C71687" w:rsidRPr="005C1B8C">
        <w:rPr>
          <w:rFonts w:ascii="Aptos" w:hAnsi="Aptos"/>
          <w:sz w:val="22"/>
          <w:szCs w:val="22"/>
        </w:rPr>
        <w:t>ensure this is applied with</w:t>
      </w:r>
      <w:r w:rsidR="00455933" w:rsidRPr="005C1B8C">
        <w:rPr>
          <w:rFonts w:ascii="Aptos" w:hAnsi="Aptos"/>
          <w:sz w:val="22"/>
          <w:szCs w:val="22"/>
        </w:rPr>
        <w:t xml:space="preserve"> </w:t>
      </w:r>
      <w:r w:rsidRPr="005C1B8C">
        <w:rPr>
          <w:rFonts w:ascii="Aptos" w:hAnsi="Aptos"/>
          <w:sz w:val="22"/>
          <w:szCs w:val="22"/>
        </w:rPr>
        <w:t xml:space="preserve">an intersectional lens, </w:t>
      </w:r>
      <w:r w:rsidR="00455933" w:rsidRPr="005C1B8C">
        <w:rPr>
          <w:rFonts w:ascii="Aptos" w:hAnsi="Aptos"/>
          <w:sz w:val="22"/>
          <w:szCs w:val="22"/>
        </w:rPr>
        <w:t>that recognise</w:t>
      </w:r>
      <w:r w:rsidR="00C71687" w:rsidRPr="005C1B8C">
        <w:rPr>
          <w:rFonts w:ascii="Aptos" w:hAnsi="Aptos"/>
          <w:sz w:val="22"/>
          <w:szCs w:val="22"/>
        </w:rPr>
        <w:t>s</w:t>
      </w:r>
      <w:r w:rsidR="00455933" w:rsidRPr="005C1B8C">
        <w:rPr>
          <w:rFonts w:ascii="Aptos" w:hAnsi="Aptos"/>
          <w:sz w:val="22"/>
          <w:szCs w:val="22"/>
        </w:rPr>
        <w:t xml:space="preserve"> the diverse experiences of individuals and communities </w:t>
      </w:r>
      <w:r w:rsidR="00C71687" w:rsidRPr="005C1B8C">
        <w:rPr>
          <w:rFonts w:ascii="Aptos" w:hAnsi="Aptos"/>
          <w:sz w:val="22"/>
          <w:szCs w:val="22"/>
        </w:rPr>
        <w:t xml:space="preserve">most </w:t>
      </w:r>
      <w:r w:rsidR="00455933" w:rsidRPr="005C1B8C">
        <w:rPr>
          <w:rFonts w:ascii="Aptos" w:hAnsi="Aptos"/>
          <w:sz w:val="22"/>
          <w:szCs w:val="22"/>
        </w:rPr>
        <w:t>impacted by sexual violence.</w:t>
      </w:r>
      <w:r w:rsidR="00C71687" w:rsidRPr="005C1B8C">
        <w:rPr>
          <w:rFonts w:ascii="Aptos" w:hAnsi="Aptos"/>
          <w:sz w:val="22"/>
          <w:szCs w:val="22"/>
        </w:rPr>
        <w:t xml:space="preserve"> </w:t>
      </w:r>
      <w:r w:rsidR="00F86DF3" w:rsidRPr="005C1B8C">
        <w:rPr>
          <w:rFonts w:ascii="Aptos" w:hAnsi="Aptos"/>
          <w:sz w:val="22"/>
          <w:szCs w:val="22"/>
        </w:rPr>
        <w:t>QSAN recognises that sexual violence affects people of all ages, all cultural backgrounds, and all genders, including women, men, trans, non</w:t>
      </w:r>
      <w:r w:rsidR="00F86DF3" w:rsidRPr="005C1B8C">
        <w:rPr>
          <w:rFonts w:ascii="Aptos" w:hAnsi="Aptos"/>
          <w:sz w:val="22"/>
          <w:szCs w:val="22"/>
        </w:rPr>
        <w:noBreakHyphen/>
        <w:t xml:space="preserve">binary and gender diverse people. </w:t>
      </w:r>
      <w:r w:rsidR="00D51A1E" w:rsidRPr="005C1B8C">
        <w:rPr>
          <w:rFonts w:ascii="Aptos" w:hAnsi="Aptos"/>
          <w:sz w:val="22"/>
          <w:szCs w:val="22"/>
        </w:rPr>
        <w:t xml:space="preserve">QSAN upholds safety, dignity and respect as fundamental human rights, and are intentional in creating </w:t>
      </w:r>
      <w:r w:rsidR="00D51A1E" w:rsidRPr="005C1B8C">
        <w:rPr>
          <w:rFonts w:ascii="Aptos" w:hAnsi="Aptos"/>
          <w:sz w:val="22"/>
          <w:szCs w:val="22"/>
        </w:rPr>
        <w:lastRenderedPageBreak/>
        <w:t>inclusive, affirming and accountable practices in responding to sexual violence in our work as a Peak Body and in our workplace.</w:t>
      </w:r>
    </w:p>
    <w:p w14:paraId="0007E366" w14:textId="77777777" w:rsidR="00996B89" w:rsidRPr="005C1B8C" w:rsidRDefault="00996B89" w:rsidP="005C1B8C">
      <w:pPr>
        <w:spacing w:after="0"/>
        <w:ind w:left="567" w:right="567"/>
        <w:jc w:val="both"/>
        <w:rPr>
          <w:rFonts w:ascii="Aptos" w:hAnsi="Aptos"/>
          <w:sz w:val="22"/>
          <w:szCs w:val="22"/>
        </w:rPr>
      </w:pPr>
    </w:p>
    <w:p w14:paraId="32D648CA" w14:textId="2CD7E69E" w:rsidR="002515D4" w:rsidRPr="005C1B8C" w:rsidRDefault="002515D4" w:rsidP="005C1B8C">
      <w:pPr>
        <w:spacing w:after="0"/>
        <w:ind w:left="207" w:right="567" w:firstLine="360"/>
        <w:jc w:val="both"/>
        <w:rPr>
          <w:rFonts w:ascii="Aptos" w:hAnsi="Aptos"/>
          <w:b/>
          <w:bCs/>
          <w:sz w:val="22"/>
          <w:szCs w:val="22"/>
        </w:rPr>
      </w:pPr>
      <w:r w:rsidRPr="005C1B8C">
        <w:rPr>
          <w:rFonts w:ascii="Aptos" w:hAnsi="Aptos"/>
          <w:b/>
          <w:bCs/>
          <w:sz w:val="22"/>
          <w:szCs w:val="22"/>
        </w:rPr>
        <w:t>Accountability and Justice</w:t>
      </w:r>
    </w:p>
    <w:p w14:paraId="03052D61" w14:textId="77777777" w:rsidR="005C1B8C" w:rsidRPr="005C1B8C" w:rsidRDefault="0000643B" w:rsidP="005C1B8C">
      <w:pPr>
        <w:pStyle w:val="ListParagraph"/>
        <w:spacing w:after="0"/>
        <w:ind w:left="567" w:right="567"/>
        <w:jc w:val="both"/>
        <w:rPr>
          <w:rFonts w:ascii="Aptos" w:hAnsi="Aptos"/>
          <w:sz w:val="22"/>
          <w:szCs w:val="22"/>
        </w:rPr>
      </w:pPr>
      <w:r w:rsidRPr="005C1B8C">
        <w:rPr>
          <w:rFonts w:ascii="Aptos" w:hAnsi="Aptos"/>
          <w:sz w:val="22"/>
          <w:szCs w:val="22"/>
        </w:rPr>
        <w:t xml:space="preserve">QSAN are strong and courageous advocates for social and political change. </w:t>
      </w:r>
      <w:r w:rsidR="0092688B" w:rsidRPr="005C1B8C">
        <w:rPr>
          <w:rFonts w:ascii="Aptos" w:hAnsi="Aptos"/>
          <w:sz w:val="22"/>
          <w:szCs w:val="22"/>
        </w:rPr>
        <w:t xml:space="preserve">QSAN recognise that sexual violence is a </w:t>
      </w:r>
      <w:r w:rsidR="00DD71EA" w:rsidRPr="005C1B8C">
        <w:rPr>
          <w:rFonts w:ascii="Aptos" w:hAnsi="Aptos"/>
          <w:sz w:val="22"/>
          <w:szCs w:val="22"/>
        </w:rPr>
        <w:t xml:space="preserve">serious crime and a </w:t>
      </w:r>
      <w:r w:rsidR="0092688B" w:rsidRPr="005C1B8C">
        <w:rPr>
          <w:rFonts w:ascii="Aptos" w:hAnsi="Aptos"/>
          <w:sz w:val="22"/>
          <w:szCs w:val="22"/>
        </w:rPr>
        <w:t>profound violation of human rights. Accountability for those who cause harm must be meaningful</w:t>
      </w:r>
      <w:r w:rsidR="00DD71EA" w:rsidRPr="005C1B8C">
        <w:rPr>
          <w:rFonts w:ascii="Aptos" w:hAnsi="Aptos"/>
          <w:sz w:val="22"/>
          <w:szCs w:val="22"/>
        </w:rPr>
        <w:t xml:space="preserve"> and </w:t>
      </w:r>
      <w:r w:rsidR="0092688B" w:rsidRPr="005C1B8C">
        <w:rPr>
          <w:rFonts w:ascii="Aptos" w:hAnsi="Aptos"/>
          <w:sz w:val="22"/>
          <w:szCs w:val="22"/>
        </w:rPr>
        <w:t>survivor-centred</w:t>
      </w:r>
      <w:r w:rsidR="00DD71EA" w:rsidRPr="005C1B8C">
        <w:rPr>
          <w:rFonts w:ascii="Aptos" w:hAnsi="Aptos"/>
          <w:sz w:val="22"/>
          <w:szCs w:val="22"/>
        </w:rPr>
        <w:t xml:space="preserve"> and we recognise that justice can mean </w:t>
      </w:r>
      <w:r w:rsidR="005C1B8C" w:rsidRPr="005C1B8C">
        <w:rPr>
          <w:rFonts w:ascii="Aptos" w:hAnsi="Aptos"/>
          <w:sz w:val="22"/>
          <w:szCs w:val="22"/>
        </w:rPr>
        <w:t xml:space="preserve">many </w:t>
      </w:r>
      <w:r w:rsidR="00DD71EA" w:rsidRPr="005C1B8C">
        <w:rPr>
          <w:rFonts w:ascii="Aptos" w:hAnsi="Aptos"/>
          <w:sz w:val="22"/>
          <w:szCs w:val="22"/>
        </w:rPr>
        <w:t>different things to survivors of sexual violence. Some survivors choose to seek justice and accountability through formal structures, such as the criminal justice system and QSAN advocates for a survivor centred and responsive criminal justice system. Other survivors seek justice and accountability through</w:t>
      </w:r>
      <w:r w:rsidR="005C1B8C" w:rsidRPr="005C1B8C">
        <w:rPr>
          <w:rFonts w:ascii="Aptos" w:hAnsi="Aptos"/>
          <w:sz w:val="22"/>
          <w:szCs w:val="22"/>
        </w:rPr>
        <w:t xml:space="preserve"> community action </w:t>
      </w:r>
      <w:r w:rsidR="00DD71EA" w:rsidRPr="005C1B8C">
        <w:rPr>
          <w:rFonts w:ascii="Aptos" w:hAnsi="Aptos"/>
          <w:sz w:val="22"/>
          <w:szCs w:val="22"/>
        </w:rPr>
        <w:t xml:space="preserve">and social change rather than focus on individual punishment and QSAN advocates for greater investment in the development of restorative and transformative justice approaches in responding to sexual violence. </w:t>
      </w:r>
    </w:p>
    <w:p w14:paraId="43807C2E" w14:textId="77777777" w:rsidR="005C1B8C" w:rsidRPr="005C1B8C" w:rsidRDefault="005C1B8C" w:rsidP="005C1B8C">
      <w:pPr>
        <w:pStyle w:val="ListParagraph"/>
        <w:spacing w:after="0"/>
        <w:ind w:left="567" w:right="567"/>
        <w:jc w:val="both"/>
        <w:rPr>
          <w:rFonts w:ascii="Aptos" w:hAnsi="Aptos"/>
          <w:sz w:val="22"/>
          <w:szCs w:val="22"/>
        </w:rPr>
      </w:pPr>
    </w:p>
    <w:p w14:paraId="6A893D4A" w14:textId="15F6D55D" w:rsidR="0092688B" w:rsidRPr="005C1B8C" w:rsidRDefault="0000643B" w:rsidP="005C1B8C">
      <w:pPr>
        <w:pStyle w:val="ListParagraph"/>
        <w:spacing w:after="0"/>
        <w:ind w:left="567" w:right="567"/>
        <w:jc w:val="both"/>
        <w:rPr>
          <w:rFonts w:ascii="Aptos" w:hAnsi="Aptos"/>
          <w:sz w:val="22"/>
          <w:szCs w:val="22"/>
        </w:rPr>
      </w:pPr>
      <w:r w:rsidRPr="005C1B8C">
        <w:rPr>
          <w:rFonts w:ascii="Aptos" w:hAnsi="Aptos"/>
          <w:sz w:val="22"/>
          <w:szCs w:val="22"/>
        </w:rPr>
        <w:t xml:space="preserve">QSAN recognise that carceral systems often fail survivors and perpetuate further violence and harm. </w:t>
      </w:r>
      <w:r w:rsidR="00DE3301" w:rsidRPr="005C1B8C">
        <w:rPr>
          <w:rFonts w:ascii="Aptos" w:hAnsi="Aptos"/>
          <w:sz w:val="22"/>
          <w:szCs w:val="22"/>
        </w:rPr>
        <w:t>We therefore</w:t>
      </w:r>
      <w:r w:rsidR="005C1B8C" w:rsidRPr="005C1B8C">
        <w:rPr>
          <w:rFonts w:ascii="Aptos" w:hAnsi="Aptos"/>
          <w:sz w:val="22"/>
          <w:szCs w:val="22"/>
        </w:rPr>
        <w:t xml:space="preserve"> also </w:t>
      </w:r>
      <w:r w:rsidR="00DE3301" w:rsidRPr="005C1B8C">
        <w:rPr>
          <w:rFonts w:ascii="Aptos" w:hAnsi="Aptos"/>
          <w:sz w:val="22"/>
          <w:szCs w:val="22"/>
        </w:rPr>
        <w:t xml:space="preserve">actively work to promote perpetrator accountability and challenge harmful systems that create inequalities and injustice, noting the tensions and challenges for QSAN members that arise in undertaking this complex work.  </w:t>
      </w:r>
      <w:r w:rsidR="0019721E" w:rsidRPr="005C1B8C">
        <w:rPr>
          <w:rFonts w:ascii="Aptos" w:hAnsi="Aptos"/>
          <w:sz w:val="22"/>
          <w:szCs w:val="22"/>
        </w:rPr>
        <w:t>QSAN</w:t>
      </w:r>
      <w:r w:rsidR="0092688B" w:rsidRPr="005C1B8C">
        <w:rPr>
          <w:rFonts w:ascii="Aptos" w:hAnsi="Aptos"/>
          <w:sz w:val="22"/>
          <w:szCs w:val="22"/>
        </w:rPr>
        <w:t xml:space="preserve"> </w:t>
      </w:r>
      <w:r w:rsidR="005C1B8C" w:rsidRPr="005C1B8C">
        <w:rPr>
          <w:rFonts w:ascii="Aptos" w:hAnsi="Aptos"/>
          <w:sz w:val="22"/>
          <w:szCs w:val="22"/>
        </w:rPr>
        <w:t>is</w:t>
      </w:r>
      <w:r w:rsidR="0092688B" w:rsidRPr="005C1B8C">
        <w:rPr>
          <w:rFonts w:ascii="Aptos" w:hAnsi="Aptos"/>
          <w:sz w:val="22"/>
          <w:szCs w:val="22"/>
        </w:rPr>
        <w:t xml:space="preserve"> guided by transformative and restorative justice principles and approaches that: </w:t>
      </w:r>
    </w:p>
    <w:p w14:paraId="5C9402F8" w14:textId="462C2A08" w:rsidR="0092688B" w:rsidRPr="005C1B8C" w:rsidRDefault="0092688B" w:rsidP="005C1B8C">
      <w:pPr>
        <w:pStyle w:val="ListParagraph"/>
        <w:numPr>
          <w:ilvl w:val="0"/>
          <w:numId w:val="9"/>
        </w:numPr>
        <w:spacing w:after="0"/>
        <w:ind w:right="567"/>
        <w:jc w:val="both"/>
        <w:rPr>
          <w:rFonts w:ascii="Aptos" w:hAnsi="Aptos"/>
          <w:sz w:val="22"/>
          <w:szCs w:val="22"/>
        </w:rPr>
      </w:pPr>
      <w:r w:rsidRPr="005C1B8C">
        <w:rPr>
          <w:rFonts w:ascii="Aptos" w:hAnsi="Aptos"/>
          <w:sz w:val="22"/>
          <w:szCs w:val="22"/>
        </w:rPr>
        <w:t>Centre the needs, voices and experiences of survivors</w:t>
      </w:r>
      <w:r w:rsidR="0000643B" w:rsidRPr="005C1B8C">
        <w:rPr>
          <w:rFonts w:ascii="Aptos" w:hAnsi="Aptos"/>
          <w:sz w:val="22"/>
          <w:szCs w:val="22"/>
        </w:rPr>
        <w:t>.</w:t>
      </w:r>
    </w:p>
    <w:p w14:paraId="4FF13C40" w14:textId="1EBD9823" w:rsidR="0092688B" w:rsidRPr="005C1B8C" w:rsidRDefault="0092688B" w:rsidP="005C1B8C">
      <w:pPr>
        <w:pStyle w:val="ListParagraph"/>
        <w:numPr>
          <w:ilvl w:val="0"/>
          <w:numId w:val="9"/>
        </w:numPr>
        <w:spacing w:after="0"/>
        <w:ind w:right="567"/>
        <w:jc w:val="both"/>
        <w:rPr>
          <w:rFonts w:ascii="Aptos" w:hAnsi="Aptos"/>
          <w:sz w:val="22"/>
          <w:szCs w:val="22"/>
        </w:rPr>
      </w:pPr>
      <w:r w:rsidRPr="005C1B8C">
        <w:rPr>
          <w:rFonts w:ascii="Aptos" w:hAnsi="Aptos"/>
          <w:sz w:val="22"/>
          <w:szCs w:val="22"/>
        </w:rPr>
        <w:t>Encourage those who have ca</w:t>
      </w:r>
      <w:r w:rsidR="0000643B" w:rsidRPr="005C1B8C">
        <w:rPr>
          <w:rFonts w:ascii="Aptos" w:hAnsi="Aptos"/>
          <w:sz w:val="22"/>
          <w:szCs w:val="22"/>
        </w:rPr>
        <w:t>u</w:t>
      </w:r>
      <w:r w:rsidRPr="005C1B8C">
        <w:rPr>
          <w:rFonts w:ascii="Aptos" w:hAnsi="Aptos"/>
          <w:sz w:val="22"/>
          <w:szCs w:val="22"/>
        </w:rPr>
        <w:t xml:space="preserve">sed harm to take responsibility and </w:t>
      </w:r>
      <w:r w:rsidR="0000643B" w:rsidRPr="005C1B8C">
        <w:rPr>
          <w:rFonts w:ascii="Aptos" w:hAnsi="Aptos"/>
          <w:sz w:val="22"/>
          <w:szCs w:val="22"/>
        </w:rPr>
        <w:t>actively engage in reparation and change.</w:t>
      </w:r>
    </w:p>
    <w:p w14:paraId="6D2D5850" w14:textId="714BEFA8" w:rsidR="0092688B" w:rsidRPr="005C1B8C" w:rsidRDefault="0092688B" w:rsidP="005C1B8C">
      <w:pPr>
        <w:pStyle w:val="ListParagraph"/>
        <w:numPr>
          <w:ilvl w:val="0"/>
          <w:numId w:val="9"/>
        </w:numPr>
        <w:spacing w:after="0"/>
        <w:ind w:right="567"/>
        <w:jc w:val="both"/>
        <w:rPr>
          <w:rFonts w:ascii="Aptos" w:hAnsi="Aptos"/>
          <w:sz w:val="22"/>
          <w:szCs w:val="22"/>
        </w:rPr>
      </w:pPr>
      <w:r w:rsidRPr="005C1B8C">
        <w:rPr>
          <w:rFonts w:ascii="Aptos" w:hAnsi="Aptos"/>
          <w:sz w:val="22"/>
          <w:szCs w:val="22"/>
        </w:rPr>
        <w:t>Address the social, cultural</w:t>
      </w:r>
      <w:r w:rsidR="0000643B" w:rsidRPr="005C1B8C">
        <w:rPr>
          <w:rFonts w:ascii="Aptos" w:hAnsi="Aptos"/>
          <w:sz w:val="22"/>
          <w:szCs w:val="22"/>
        </w:rPr>
        <w:t>, political</w:t>
      </w:r>
      <w:r w:rsidRPr="005C1B8C">
        <w:rPr>
          <w:rFonts w:ascii="Aptos" w:hAnsi="Aptos"/>
          <w:sz w:val="22"/>
          <w:szCs w:val="22"/>
        </w:rPr>
        <w:t xml:space="preserve"> and structural conditions that enable sexual violence to occur</w:t>
      </w:r>
      <w:r w:rsidR="0000643B" w:rsidRPr="005C1B8C">
        <w:rPr>
          <w:rFonts w:ascii="Aptos" w:hAnsi="Aptos"/>
          <w:sz w:val="22"/>
          <w:szCs w:val="22"/>
        </w:rPr>
        <w:t>.</w:t>
      </w:r>
    </w:p>
    <w:p w14:paraId="76F1AFF0" w14:textId="0603AFA9" w:rsidR="0092688B" w:rsidRPr="005C1B8C" w:rsidRDefault="0092688B" w:rsidP="005C1B8C">
      <w:pPr>
        <w:pStyle w:val="ListParagraph"/>
        <w:numPr>
          <w:ilvl w:val="0"/>
          <w:numId w:val="9"/>
        </w:numPr>
        <w:spacing w:after="0"/>
        <w:ind w:right="567"/>
        <w:jc w:val="both"/>
        <w:rPr>
          <w:rFonts w:ascii="Aptos" w:hAnsi="Aptos"/>
          <w:sz w:val="22"/>
          <w:szCs w:val="22"/>
        </w:rPr>
      </w:pPr>
      <w:r w:rsidRPr="005C1B8C">
        <w:rPr>
          <w:rFonts w:ascii="Aptos" w:hAnsi="Aptos"/>
          <w:sz w:val="22"/>
          <w:szCs w:val="22"/>
        </w:rPr>
        <w:t>Promote healing not only for individuals but for communities impacted by harm</w:t>
      </w:r>
      <w:r w:rsidR="00DE3301" w:rsidRPr="005C1B8C">
        <w:rPr>
          <w:rFonts w:ascii="Aptos" w:hAnsi="Aptos"/>
          <w:sz w:val="22"/>
          <w:szCs w:val="22"/>
        </w:rPr>
        <w:t xml:space="preserve"> and b</w:t>
      </w:r>
      <w:r w:rsidRPr="005C1B8C">
        <w:rPr>
          <w:rFonts w:ascii="Aptos" w:hAnsi="Aptos"/>
          <w:sz w:val="22"/>
          <w:szCs w:val="22"/>
        </w:rPr>
        <w:t xml:space="preserve">uild community capacity to respond </w:t>
      </w:r>
      <w:r w:rsidR="00DE3301" w:rsidRPr="005C1B8C">
        <w:rPr>
          <w:rFonts w:ascii="Aptos" w:hAnsi="Aptos"/>
          <w:sz w:val="22"/>
          <w:szCs w:val="22"/>
        </w:rPr>
        <w:t xml:space="preserve">and prevent sexual </w:t>
      </w:r>
      <w:r w:rsidRPr="005C1B8C">
        <w:rPr>
          <w:rFonts w:ascii="Aptos" w:hAnsi="Aptos"/>
          <w:sz w:val="22"/>
          <w:szCs w:val="22"/>
        </w:rPr>
        <w:t>violence</w:t>
      </w:r>
      <w:r w:rsidR="00DE3301" w:rsidRPr="005C1B8C">
        <w:rPr>
          <w:rFonts w:ascii="Aptos" w:hAnsi="Aptos"/>
          <w:sz w:val="22"/>
          <w:szCs w:val="22"/>
        </w:rPr>
        <w:t xml:space="preserve">. </w:t>
      </w:r>
    </w:p>
    <w:p w14:paraId="61B3486B" w14:textId="77777777" w:rsidR="002515D4" w:rsidRPr="005C1B8C" w:rsidRDefault="002515D4" w:rsidP="00D51A1E">
      <w:pPr>
        <w:pStyle w:val="ListParagraph"/>
        <w:spacing w:after="0"/>
        <w:rPr>
          <w:rFonts w:ascii="Aptos" w:hAnsi="Aptos"/>
          <w:b/>
          <w:bCs/>
          <w:sz w:val="22"/>
          <w:szCs w:val="22"/>
        </w:rPr>
      </w:pPr>
    </w:p>
    <w:p w14:paraId="47B941C8" w14:textId="77777777" w:rsidR="00996B89" w:rsidRPr="005C1B8C" w:rsidRDefault="00790202" w:rsidP="005C1B8C">
      <w:pPr>
        <w:spacing w:after="0"/>
        <w:ind w:left="207" w:right="567" w:firstLine="360"/>
        <w:jc w:val="both"/>
        <w:rPr>
          <w:rFonts w:ascii="Aptos" w:hAnsi="Aptos"/>
          <w:sz w:val="22"/>
          <w:szCs w:val="22"/>
        </w:rPr>
      </w:pPr>
      <w:r w:rsidRPr="005C1B8C">
        <w:rPr>
          <w:rFonts w:ascii="Aptos" w:hAnsi="Aptos"/>
          <w:b/>
          <w:bCs/>
          <w:sz w:val="22"/>
          <w:szCs w:val="22"/>
        </w:rPr>
        <w:t>Collaborative Practice and Partnerships</w:t>
      </w:r>
      <w:r w:rsidRPr="005C1B8C">
        <w:rPr>
          <w:rFonts w:ascii="Aptos" w:hAnsi="Aptos"/>
          <w:sz w:val="22"/>
          <w:szCs w:val="22"/>
        </w:rPr>
        <w:t xml:space="preserve"> </w:t>
      </w:r>
    </w:p>
    <w:p w14:paraId="33D23CFB" w14:textId="58E371FF" w:rsidR="00826CCB" w:rsidRPr="005C1B8C" w:rsidRDefault="00790202" w:rsidP="005C1B8C">
      <w:pPr>
        <w:spacing w:after="0"/>
        <w:ind w:left="567" w:right="567"/>
        <w:jc w:val="both"/>
        <w:rPr>
          <w:rFonts w:ascii="Aptos" w:hAnsi="Aptos"/>
          <w:sz w:val="22"/>
          <w:szCs w:val="22"/>
        </w:rPr>
      </w:pPr>
      <w:r w:rsidRPr="005C1B8C">
        <w:rPr>
          <w:rFonts w:ascii="Aptos" w:hAnsi="Aptos"/>
          <w:sz w:val="22"/>
          <w:szCs w:val="22"/>
        </w:rPr>
        <w:t xml:space="preserve">QSAN are committed to sharing knowledge and collaborative practice, </w:t>
      </w:r>
      <w:r w:rsidR="00BE6D68" w:rsidRPr="005C1B8C">
        <w:rPr>
          <w:rFonts w:ascii="Aptos" w:hAnsi="Aptos"/>
          <w:sz w:val="22"/>
          <w:szCs w:val="22"/>
        </w:rPr>
        <w:t xml:space="preserve">and </w:t>
      </w:r>
      <w:r w:rsidRPr="005C1B8C">
        <w:rPr>
          <w:rFonts w:ascii="Aptos" w:hAnsi="Aptos"/>
          <w:sz w:val="22"/>
          <w:szCs w:val="22"/>
        </w:rPr>
        <w:t>build</w:t>
      </w:r>
      <w:r w:rsidR="00BE6D68" w:rsidRPr="005C1B8C">
        <w:rPr>
          <w:rFonts w:ascii="Aptos" w:hAnsi="Aptos"/>
          <w:sz w:val="22"/>
          <w:szCs w:val="22"/>
        </w:rPr>
        <w:t>ing</w:t>
      </w:r>
      <w:r w:rsidRPr="005C1B8C">
        <w:rPr>
          <w:rFonts w:ascii="Aptos" w:hAnsi="Aptos"/>
          <w:sz w:val="22"/>
          <w:szCs w:val="22"/>
        </w:rPr>
        <w:t xml:space="preserve"> partnerships based on mutual respect </w:t>
      </w:r>
      <w:r w:rsidR="00826CCB" w:rsidRPr="005C1B8C">
        <w:rPr>
          <w:rFonts w:ascii="Aptos" w:hAnsi="Aptos"/>
          <w:sz w:val="22"/>
          <w:szCs w:val="22"/>
        </w:rPr>
        <w:t xml:space="preserve">and accountability, </w:t>
      </w:r>
      <w:r w:rsidRPr="005C1B8C">
        <w:rPr>
          <w:rFonts w:ascii="Aptos" w:hAnsi="Aptos"/>
          <w:sz w:val="22"/>
          <w:szCs w:val="22"/>
        </w:rPr>
        <w:t>that support survivor’s rights, autonomy and dignity</w:t>
      </w:r>
      <w:r w:rsidR="00826CCB" w:rsidRPr="005C1B8C">
        <w:rPr>
          <w:rFonts w:ascii="Aptos" w:hAnsi="Aptos"/>
          <w:sz w:val="22"/>
          <w:szCs w:val="22"/>
        </w:rPr>
        <w:t>,</w:t>
      </w:r>
      <w:r w:rsidRPr="005C1B8C">
        <w:rPr>
          <w:rFonts w:ascii="Aptos" w:hAnsi="Aptos"/>
          <w:sz w:val="22"/>
          <w:szCs w:val="22"/>
        </w:rPr>
        <w:t xml:space="preserve"> and that strengthen </w:t>
      </w:r>
      <w:proofErr w:type="gramStart"/>
      <w:r w:rsidR="00996B89" w:rsidRPr="005C1B8C">
        <w:rPr>
          <w:rFonts w:ascii="Aptos" w:hAnsi="Aptos"/>
          <w:sz w:val="22"/>
          <w:szCs w:val="22"/>
        </w:rPr>
        <w:t>all of</w:t>
      </w:r>
      <w:proofErr w:type="gramEnd"/>
      <w:r w:rsidR="00996B89" w:rsidRPr="005C1B8C">
        <w:rPr>
          <w:rFonts w:ascii="Aptos" w:hAnsi="Aptos"/>
          <w:sz w:val="22"/>
          <w:szCs w:val="22"/>
        </w:rPr>
        <w:t xml:space="preserve"> </w:t>
      </w:r>
      <w:r w:rsidRPr="005C1B8C">
        <w:rPr>
          <w:rFonts w:ascii="Aptos" w:hAnsi="Aptos"/>
          <w:sz w:val="22"/>
          <w:szCs w:val="22"/>
        </w:rPr>
        <w:t xml:space="preserve">QSAN’s </w:t>
      </w:r>
      <w:r w:rsidR="00996B89" w:rsidRPr="005C1B8C">
        <w:rPr>
          <w:rFonts w:ascii="Aptos" w:hAnsi="Aptos"/>
          <w:sz w:val="22"/>
          <w:szCs w:val="22"/>
        </w:rPr>
        <w:t xml:space="preserve">work including </w:t>
      </w:r>
      <w:r w:rsidRPr="005C1B8C">
        <w:rPr>
          <w:rFonts w:ascii="Aptos" w:hAnsi="Aptos"/>
          <w:sz w:val="22"/>
          <w:szCs w:val="22"/>
        </w:rPr>
        <w:t xml:space="preserve">violence prevention efforts. </w:t>
      </w:r>
      <w:r w:rsidR="00826CCB" w:rsidRPr="005C1B8C">
        <w:rPr>
          <w:rFonts w:ascii="Aptos" w:hAnsi="Aptos"/>
          <w:sz w:val="22"/>
          <w:szCs w:val="22"/>
        </w:rPr>
        <w:t>QSAN recognise that community designed and led responses to violence are</w:t>
      </w:r>
      <w:r w:rsidR="00996B89" w:rsidRPr="005C1B8C">
        <w:rPr>
          <w:rFonts w:ascii="Aptos" w:hAnsi="Aptos"/>
          <w:sz w:val="22"/>
          <w:szCs w:val="22"/>
        </w:rPr>
        <w:t xml:space="preserve"> integral</w:t>
      </w:r>
      <w:r w:rsidR="00826CCB" w:rsidRPr="005C1B8C">
        <w:rPr>
          <w:rFonts w:ascii="Aptos" w:hAnsi="Aptos"/>
          <w:sz w:val="22"/>
          <w:szCs w:val="22"/>
        </w:rPr>
        <w:t xml:space="preserve"> to creating meaningful and sustainable social change, including the use of transformative justice approaches to building safety, </w:t>
      </w:r>
      <w:r w:rsidR="00996B89" w:rsidRPr="005C1B8C">
        <w:rPr>
          <w:rFonts w:ascii="Aptos" w:hAnsi="Aptos"/>
          <w:sz w:val="22"/>
          <w:szCs w:val="22"/>
        </w:rPr>
        <w:t xml:space="preserve">perpetrator accountability, </w:t>
      </w:r>
      <w:r w:rsidR="00826CCB" w:rsidRPr="005C1B8C">
        <w:rPr>
          <w:rFonts w:ascii="Aptos" w:hAnsi="Aptos"/>
          <w:sz w:val="22"/>
          <w:szCs w:val="22"/>
        </w:rPr>
        <w:t xml:space="preserve">justice and healing. Our role is to amplify, resource and stand in solidarity with survivors’ voices for change </w:t>
      </w:r>
      <w:r w:rsidR="00996B89" w:rsidRPr="005C1B8C">
        <w:rPr>
          <w:rFonts w:ascii="Aptos" w:hAnsi="Aptos"/>
          <w:sz w:val="22"/>
          <w:szCs w:val="22"/>
        </w:rPr>
        <w:t>including</w:t>
      </w:r>
      <w:r w:rsidR="00826CCB" w:rsidRPr="005C1B8C">
        <w:rPr>
          <w:rFonts w:ascii="Aptos" w:hAnsi="Aptos"/>
          <w:sz w:val="22"/>
          <w:szCs w:val="22"/>
        </w:rPr>
        <w:t xml:space="preserve"> community-led responses to violence ensuring these initiatives are recognised and sustained.</w:t>
      </w:r>
    </w:p>
    <w:p w14:paraId="2C18B8F2" w14:textId="77777777" w:rsidR="00826CCB" w:rsidRPr="005C1B8C" w:rsidRDefault="00826CCB" w:rsidP="005C1B8C">
      <w:pPr>
        <w:pStyle w:val="ListParagraph"/>
        <w:spacing w:after="0"/>
        <w:ind w:left="567" w:right="567"/>
        <w:rPr>
          <w:rFonts w:ascii="Aptos" w:hAnsi="Aptos"/>
          <w:sz w:val="22"/>
          <w:szCs w:val="22"/>
        </w:rPr>
      </w:pPr>
    </w:p>
    <w:p w14:paraId="76A0CE1A" w14:textId="77777777" w:rsidR="000354D3" w:rsidRPr="005C1B8C" w:rsidRDefault="00790202" w:rsidP="005C1B8C">
      <w:pPr>
        <w:spacing w:after="0"/>
        <w:ind w:left="207" w:right="567" w:firstLine="360"/>
        <w:jc w:val="both"/>
        <w:rPr>
          <w:rFonts w:ascii="Aptos" w:hAnsi="Aptos"/>
          <w:sz w:val="22"/>
          <w:szCs w:val="22"/>
        </w:rPr>
      </w:pPr>
      <w:r w:rsidRPr="005C1B8C">
        <w:rPr>
          <w:rFonts w:ascii="Aptos" w:hAnsi="Aptos"/>
          <w:b/>
          <w:bCs/>
          <w:sz w:val="22"/>
          <w:szCs w:val="22"/>
        </w:rPr>
        <w:t>Member Communication and Consultation</w:t>
      </w:r>
      <w:r w:rsidRPr="005C1B8C">
        <w:rPr>
          <w:rFonts w:ascii="Aptos" w:hAnsi="Aptos"/>
          <w:sz w:val="22"/>
          <w:szCs w:val="22"/>
        </w:rPr>
        <w:t xml:space="preserve"> </w:t>
      </w:r>
    </w:p>
    <w:p w14:paraId="6F2626F3" w14:textId="011AA7B7" w:rsidR="001F26D6" w:rsidRPr="005C1B8C" w:rsidRDefault="009A68EE" w:rsidP="005C1B8C">
      <w:pPr>
        <w:spacing w:after="0"/>
        <w:ind w:left="567" w:right="567"/>
        <w:jc w:val="both"/>
        <w:rPr>
          <w:rFonts w:ascii="Aptos" w:hAnsi="Aptos"/>
          <w:sz w:val="22"/>
          <w:szCs w:val="22"/>
        </w:rPr>
      </w:pPr>
      <w:r w:rsidRPr="005C1B8C">
        <w:rPr>
          <w:rFonts w:ascii="Aptos" w:hAnsi="Aptos"/>
          <w:sz w:val="22"/>
          <w:szCs w:val="22"/>
        </w:rPr>
        <w:t xml:space="preserve">QSAN values our membership and our shared vision in creating innovative long-term, sustainable and meaningful change. </w:t>
      </w:r>
      <w:r w:rsidR="00F35F7B" w:rsidRPr="005C1B8C">
        <w:rPr>
          <w:rFonts w:ascii="Aptos" w:hAnsi="Aptos"/>
          <w:sz w:val="22"/>
          <w:szCs w:val="22"/>
        </w:rPr>
        <w:t>QSAN are committed to utilising collaborative decision making processes across all areas of sector development, and internal practice and governance</w:t>
      </w:r>
      <w:r w:rsidR="00B41C8A" w:rsidRPr="005C1B8C">
        <w:rPr>
          <w:rFonts w:ascii="Aptos" w:hAnsi="Aptos"/>
          <w:sz w:val="22"/>
          <w:szCs w:val="22"/>
        </w:rPr>
        <w:t xml:space="preserve">, to ensure decisions reflect the best interests of </w:t>
      </w:r>
      <w:r w:rsidR="0009526A" w:rsidRPr="005C1B8C">
        <w:rPr>
          <w:rFonts w:ascii="Aptos" w:hAnsi="Aptos"/>
          <w:sz w:val="22"/>
          <w:szCs w:val="22"/>
        </w:rPr>
        <w:t>all</w:t>
      </w:r>
      <w:r w:rsidR="00B41C8A" w:rsidRPr="005C1B8C">
        <w:rPr>
          <w:rFonts w:ascii="Aptos" w:hAnsi="Aptos"/>
          <w:sz w:val="22"/>
          <w:szCs w:val="22"/>
        </w:rPr>
        <w:t xml:space="preserve"> members</w:t>
      </w:r>
      <w:r w:rsidR="00F35F7B" w:rsidRPr="005C1B8C">
        <w:rPr>
          <w:rFonts w:ascii="Aptos" w:hAnsi="Aptos"/>
          <w:sz w:val="22"/>
          <w:szCs w:val="22"/>
        </w:rPr>
        <w:t xml:space="preserve">. </w:t>
      </w:r>
      <w:r w:rsidR="00790202" w:rsidRPr="005C1B8C">
        <w:rPr>
          <w:rFonts w:ascii="Aptos" w:hAnsi="Aptos"/>
          <w:sz w:val="22"/>
          <w:szCs w:val="22"/>
        </w:rPr>
        <w:t xml:space="preserve">QSAN </w:t>
      </w:r>
      <w:r w:rsidR="0009526A" w:rsidRPr="005C1B8C">
        <w:rPr>
          <w:rFonts w:ascii="Aptos" w:hAnsi="Aptos"/>
          <w:sz w:val="22"/>
          <w:szCs w:val="22"/>
        </w:rPr>
        <w:t xml:space="preserve">are committed to utilising </w:t>
      </w:r>
      <w:r w:rsidR="00790202" w:rsidRPr="005C1B8C">
        <w:rPr>
          <w:rFonts w:ascii="Aptos" w:hAnsi="Aptos"/>
          <w:sz w:val="22"/>
          <w:szCs w:val="22"/>
        </w:rPr>
        <w:t xml:space="preserve">transparent, accountable and open communication and consultation strategies with </w:t>
      </w:r>
      <w:r w:rsidR="00B41C8A" w:rsidRPr="005C1B8C">
        <w:rPr>
          <w:rFonts w:ascii="Aptos" w:hAnsi="Aptos"/>
          <w:sz w:val="22"/>
          <w:szCs w:val="22"/>
        </w:rPr>
        <w:t xml:space="preserve">all </w:t>
      </w:r>
      <w:r w:rsidR="00790202" w:rsidRPr="005C1B8C">
        <w:rPr>
          <w:rFonts w:ascii="Aptos" w:hAnsi="Aptos"/>
          <w:sz w:val="22"/>
          <w:szCs w:val="22"/>
        </w:rPr>
        <w:t>members</w:t>
      </w:r>
      <w:r w:rsidR="00F5195C" w:rsidRPr="005C1B8C">
        <w:rPr>
          <w:rFonts w:ascii="Aptos" w:hAnsi="Aptos"/>
          <w:sz w:val="22"/>
          <w:szCs w:val="22"/>
        </w:rPr>
        <w:t>,</w:t>
      </w:r>
      <w:r w:rsidR="00790202" w:rsidRPr="005C1B8C">
        <w:rPr>
          <w:rFonts w:ascii="Aptos" w:hAnsi="Aptos"/>
          <w:sz w:val="22"/>
          <w:szCs w:val="22"/>
        </w:rPr>
        <w:t xml:space="preserve"> </w:t>
      </w:r>
      <w:r w:rsidR="00833D2E" w:rsidRPr="005C1B8C">
        <w:rPr>
          <w:rFonts w:ascii="Aptos" w:hAnsi="Aptos"/>
          <w:sz w:val="22"/>
          <w:szCs w:val="22"/>
        </w:rPr>
        <w:t>noting</w:t>
      </w:r>
      <w:r w:rsidR="0009526A" w:rsidRPr="005C1B8C">
        <w:rPr>
          <w:rFonts w:ascii="Aptos" w:hAnsi="Aptos"/>
          <w:sz w:val="22"/>
          <w:szCs w:val="22"/>
        </w:rPr>
        <w:t xml:space="preserve"> </w:t>
      </w:r>
      <w:r w:rsidR="00833D2E" w:rsidRPr="005C1B8C">
        <w:rPr>
          <w:rFonts w:ascii="Aptos" w:hAnsi="Aptos"/>
          <w:sz w:val="22"/>
          <w:szCs w:val="22"/>
        </w:rPr>
        <w:t>specific needs</w:t>
      </w:r>
      <w:r w:rsidR="00F5195C" w:rsidRPr="005C1B8C">
        <w:rPr>
          <w:rFonts w:ascii="Aptos" w:hAnsi="Aptos"/>
          <w:sz w:val="22"/>
          <w:szCs w:val="22"/>
        </w:rPr>
        <w:t xml:space="preserve"> and interests </w:t>
      </w:r>
      <w:r w:rsidR="00833D2E" w:rsidRPr="005C1B8C">
        <w:rPr>
          <w:rFonts w:ascii="Aptos" w:hAnsi="Aptos"/>
          <w:sz w:val="22"/>
          <w:szCs w:val="22"/>
        </w:rPr>
        <w:t>of</w:t>
      </w:r>
      <w:r w:rsidR="00B41C8A" w:rsidRPr="005C1B8C">
        <w:rPr>
          <w:rFonts w:ascii="Aptos" w:hAnsi="Aptos"/>
          <w:sz w:val="22"/>
          <w:szCs w:val="22"/>
        </w:rPr>
        <w:t xml:space="preserve"> regional and remote services</w:t>
      </w:r>
      <w:r w:rsidR="00F5195C" w:rsidRPr="005C1B8C">
        <w:rPr>
          <w:rFonts w:ascii="Aptos" w:hAnsi="Aptos"/>
          <w:sz w:val="22"/>
          <w:szCs w:val="22"/>
        </w:rPr>
        <w:t>,</w:t>
      </w:r>
      <w:r w:rsidR="00B41C8A" w:rsidRPr="005C1B8C">
        <w:rPr>
          <w:rFonts w:ascii="Aptos" w:hAnsi="Aptos"/>
          <w:sz w:val="22"/>
          <w:szCs w:val="22"/>
        </w:rPr>
        <w:t xml:space="preserve"> </w:t>
      </w:r>
      <w:r w:rsidR="00790202" w:rsidRPr="005C1B8C">
        <w:rPr>
          <w:rFonts w:ascii="Aptos" w:hAnsi="Aptos"/>
          <w:sz w:val="22"/>
          <w:szCs w:val="22"/>
        </w:rPr>
        <w:t xml:space="preserve">to </w:t>
      </w:r>
      <w:r w:rsidR="00B41C8A" w:rsidRPr="005C1B8C">
        <w:rPr>
          <w:rFonts w:ascii="Aptos" w:hAnsi="Aptos"/>
          <w:sz w:val="22"/>
          <w:szCs w:val="22"/>
        </w:rPr>
        <w:t>support</w:t>
      </w:r>
      <w:r w:rsidR="007D6192" w:rsidRPr="005C1B8C">
        <w:rPr>
          <w:rFonts w:ascii="Aptos" w:hAnsi="Aptos"/>
          <w:sz w:val="22"/>
          <w:szCs w:val="22"/>
        </w:rPr>
        <w:t xml:space="preserve"> </w:t>
      </w:r>
      <w:r w:rsidR="00B41C8A" w:rsidRPr="005C1B8C">
        <w:rPr>
          <w:rFonts w:ascii="Aptos" w:hAnsi="Aptos"/>
          <w:sz w:val="22"/>
          <w:szCs w:val="22"/>
        </w:rPr>
        <w:t xml:space="preserve">their </w:t>
      </w:r>
      <w:r w:rsidR="007D6192" w:rsidRPr="005C1B8C">
        <w:rPr>
          <w:rFonts w:ascii="Aptos" w:hAnsi="Aptos"/>
          <w:sz w:val="22"/>
          <w:szCs w:val="22"/>
        </w:rPr>
        <w:t xml:space="preserve">access, </w:t>
      </w:r>
      <w:r w:rsidR="00A26BEF" w:rsidRPr="005C1B8C">
        <w:rPr>
          <w:rFonts w:ascii="Aptos" w:hAnsi="Aptos"/>
          <w:sz w:val="22"/>
          <w:szCs w:val="22"/>
        </w:rPr>
        <w:t>participation and</w:t>
      </w:r>
      <w:r w:rsidR="00790202" w:rsidRPr="005C1B8C">
        <w:rPr>
          <w:rFonts w:ascii="Aptos" w:hAnsi="Aptos"/>
          <w:sz w:val="22"/>
          <w:szCs w:val="22"/>
        </w:rPr>
        <w:t xml:space="preserve"> accurate representation</w:t>
      </w:r>
      <w:r w:rsidR="007D6192" w:rsidRPr="005C1B8C">
        <w:rPr>
          <w:rFonts w:ascii="Aptos" w:hAnsi="Aptos"/>
          <w:sz w:val="22"/>
          <w:szCs w:val="22"/>
        </w:rPr>
        <w:t xml:space="preserve"> </w:t>
      </w:r>
      <w:r w:rsidR="00F35F7B" w:rsidRPr="005C1B8C">
        <w:rPr>
          <w:rFonts w:ascii="Aptos" w:hAnsi="Aptos"/>
          <w:sz w:val="22"/>
          <w:szCs w:val="22"/>
        </w:rPr>
        <w:t xml:space="preserve">to enable QSAN to achieve its </w:t>
      </w:r>
      <w:r w:rsidR="00FD0CEA" w:rsidRPr="005C1B8C">
        <w:rPr>
          <w:rFonts w:ascii="Aptos" w:hAnsi="Aptos"/>
          <w:sz w:val="22"/>
          <w:szCs w:val="22"/>
        </w:rPr>
        <w:t xml:space="preserve">objectives. </w:t>
      </w:r>
    </w:p>
    <w:sectPr w:rsidR="001F26D6" w:rsidRPr="005C1B8C" w:rsidSect="00897C17">
      <w:headerReference w:type="default" r:id="rId8"/>
      <w:footerReference w:type="default" r:id="rId9"/>
      <w:pgSz w:w="11906" w:h="16838"/>
      <w:pgMar w:top="2835" w:right="340" w:bottom="851" w:left="3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EA3F2F" w14:textId="77777777" w:rsidR="003F1CAD" w:rsidRDefault="003F1CAD" w:rsidP="00D40DB4">
      <w:r>
        <w:separator/>
      </w:r>
    </w:p>
  </w:endnote>
  <w:endnote w:type="continuationSeparator" w:id="0">
    <w:p w14:paraId="053130D8" w14:textId="77777777" w:rsidR="003F1CAD" w:rsidRDefault="003F1CAD" w:rsidP="00D40D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icrosoft JhengHei">
    <w:altName w:val="微軟正黑體"/>
    <w:panose1 w:val="020B0604030504040204"/>
    <w:charset w:val="88"/>
    <w:family w:val="swiss"/>
    <w:pitch w:val="variable"/>
    <w:sig w:usb0="000002A7" w:usb1="28CF4400" w:usb2="00000016" w:usb3="00000000" w:csb0="00100009"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010F8" w14:textId="77777777" w:rsidR="003E79C9" w:rsidRDefault="00D40DB4" w:rsidP="00D40DB4">
    <w:pPr>
      <w:pStyle w:val="Footer"/>
    </w:pPr>
    <w:r>
      <w:rPr>
        <w:noProof/>
      </w:rPr>
      <w:drawing>
        <wp:anchor distT="0" distB="0" distL="114300" distR="114300" simplePos="0" relativeHeight="251657216" behindDoc="1" locked="0" layoutInCell="1" allowOverlap="1" wp14:anchorId="61822853" wp14:editId="22DF7262">
          <wp:simplePos x="0" y="0"/>
          <wp:positionH relativeFrom="column">
            <wp:posOffset>93027</wp:posOffset>
          </wp:positionH>
          <wp:positionV relativeFrom="paragraph">
            <wp:posOffset>76835</wp:posOffset>
          </wp:positionV>
          <wp:extent cx="6840220" cy="190500"/>
          <wp:effectExtent l="0" t="0" r="5080" b="0"/>
          <wp:wrapNone/>
          <wp:docPr id="47257989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138796" name="Picture 1247138796"/>
                  <pic:cNvPicPr/>
                </pic:nvPicPr>
                <pic:blipFill>
                  <a:blip r:embed="rId1">
                    <a:extLst>
                      <a:ext uri="{28A0092B-C50C-407E-A947-70E740481C1C}">
                        <a14:useLocalDpi xmlns:a14="http://schemas.microsoft.com/office/drawing/2010/main" val="0"/>
                      </a:ext>
                    </a:extLst>
                  </a:blip>
                  <a:stretch>
                    <a:fillRect/>
                  </a:stretch>
                </pic:blipFill>
                <pic:spPr>
                  <a:xfrm>
                    <a:off x="0" y="0"/>
                    <a:ext cx="6840220" cy="1905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1EC78D" w14:textId="77777777" w:rsidR="003F1CAD" w:rsidRDefault="003F1CAD" w:rsidP="00D40DB4">
      <w:r>
        <w:separator/>
      </w:r>
    </w:p>
  </w:footnote>
  <w:footnote w:type="continuationSeparator" w:id="0">
    <w:p w14:paraId="767D0AFC" w14:textId="77777777" w:rsidR="003F1CAD" w:rsidRDefault="003F1CAD" w:rsidP="00D40D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34C857" w14:textId="6EBFE47C" w:rsidR="003E79C9" w:rsidRDefault="00897C17" w:rsidP="00D40DB4">
    <w:pPr>
      <w:pStyle w:val="Header"/>
    </w:pPr>
    <w:r>
      <w:rPr>
        <w:noProof/>
      </w:rPr>
      <mc:AlternateContent>
        <mc:Choice Requires="wps">
          <w:drawing>
            <wp:anchor distT="0" distB="0" distL="114300" distR="114300" simplePos="0" relativeHeight="251656192" behindDoc="0" locked="0" layoutInCell="1" allowOverlap="1" wp14:anchorId="1C54DBD9" wp14:editId="7701D770">
              <wp:simplePos x="0" y="0"/>
              <wp:positionH relativeFrom="column">
                <wp:posOffset>5184775</wp:posOffset>
              </wp:positionH>
              <wp:positionV relativeFrom="paragraph">
                <wp:posOffset>259398</wp:posOffset>
              </wp:positionV>
              <wp:extent cx="1704430" cy="925195"/>
              <wp:effectExtent l="0" t="0" r="0" b="0"/>
              <wp:wrapNone/>
              <wp:docPr id="927752145" name="Text Box 5"/>
              <wp:cNvGraphicFramePr/>
              <a:graphic xmlns:a="http://schemas.openxmlformats.org/drawingml/2006/main">
                <a:graphicData uri="http://schemas.microsoft.com/office/word/2010/wordprocessingShape">
                  <wps:wsp>
                    <wps:cNvSpPr txBox="1"/>
                    <wps:spPr>
                      <a:xfrm>
                        <a:off x="0" y="0"/>
                        <a:ext cx="1704430" cy="925195"/>
                      </a:xfrm>
                      <a:prstGeom prst="rect">
                        <a:avLst/>
                      </a:prstGeom>
                      <a:noFill/>
                      <a:ln w="6350">
                        <a:noFill/>
                      </a:ln>
                    </wps:spPr>
                    <wps:txbx>
                      <w:txbxContent>
                        <w:p w14:paraId="542FEA1E" w14:textId="77777777" w:rsidR="00456967" w:rsidRPr="001F26D6" w:rsidRDefault="00456967" w:rsidP="00D40DB4">
                          <w:pPr>
                            <w:pStyle w:val="Header"/>
                            <w:rPr>
                              <w:b/>
                              <w:bCs/>
                            </w:rPr>
                          </w:pPr>
                          <w:r w:rsidRPr="001F26D6">
                            <w:rPr>
                              <w:b/>
                              <w:bCs/>
                            </w:rPr>
                            <w:t>QSAN Secretariat</w:t>
                          </w:r>
                        </w:p>
                        <w:p w14:paraId="4D3572B7" w14:textId="77777777" w:rsidR="00456967" w:rsidRPr="00D40DB4" w:rsidRDefault="00456967" w:rsidP="00D40DB4">
                          <w:pPr>
                            <w:pStyle w:val="Header"/>
                          </w:pPr>
                          <w:r w:rsidRPr="00D40DB4">
                            <w:t>118 Charles Street</w:t>
                          </w:r>
                        </w:p>
                        <w:p w14:paraId="167EACF3" w14:textId="77777777" w:rsidR="00456967" w:rsidRPr="00D40DB4" w:rsidRDefault="00456967" w:rsidP="00D40DB4">
                          <w:pPr>
                            <w:pStyle w:val="Header"/>
                          </w:pPr>
                          <w:r w:rsidRPr="00D40DB4">
                            <w:t>Aitkenvale</w:t>
                          </w:r>
                        </w:p>
                        <w:p w14:paraId="14BDB149" w14:textId="77777777" w:rsidR="00456967" w:rsidRPr="00D40DB4" w:rsidRDefault="00456967" w:rsidP="00D40DB4">
                          <w:pPr>
                            <w:pStyle w:val="Header"/>
                          </w:pPr>
                          <w:r w:rsidRPr="00D40DB4">
                            <w:t>Townsville Qld 4814</w:t>
                          </w:r>
                        </w:p>
                        <w:p w14:paraId="4C46EA2D" w14:textId="77777777" w:rsidR="00456967" w:rsidRPr="00D40DB4" w:rsidRDefault="00456967" w:rsidP="00D40DB4">
                          <w:pPr>
                            <w:pStyle w:val="Header"/>
                          </w:pPr>
                          <w:r w:rsidRPr="00D40DB4">
                            <w:t>Telephone: 0482 061 726</w:t>
                          </w:r>
                        </w:p>
                        <w:p w14:paraId="5792A413" w14:textId="77777777" w:rsidR="00456967" w:rsidRPr="00D40DB4" w:rsidRDefault="00456967" w:rsidP="00D40DB4">
                          <w:pPr>
                            <w:pStyle w:val="Header"/>
                          </w:pPr>
                          <w:r w:rsidRPr="00D40DB4">
                            <w:t>Email: secretariat@qsan.org.au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C54DBD9" id="_x0000_t202" coordsize="21600,21600" o:spt="202" path="m,l,21600r21600,l21600,xe">
              <v:stroke joinstyle="miter"/>
              <v:path gradientshapeok="t" o:connecttype="rect"/>
            </v:shapetype>
            <v:shape id="Text Box 5" o:spid="_x0000_s1026" type="#_x0000_t202" style="position:absolute;left:0;text-align:left;margin-left:408.25pt;margin-top:20.45pt;width:134.2pt;height:72.8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" filled="f" stroked="f" strokeweight=".5pt">
              <v:textbox>
                <w:txbxContent>
                  <w:p w14:paraId="542FEA1E" w14:textId="77777777" w:rsidR="00456967" w:rsidRPr="001F26D6" w:rsidRDefault="00456967" w:rsidP="00D40DB4">
                    <w:pPr>
                      <w:pStyle w:val="Header"/>
                      <w:rPr>
                        <w:b/>
                        <w:bCs/>
                      </w:rPr>
                    </w:pPr>
                    <w:r w:rsidRPr="001F26D6">
                      <w:rPr>
                        <w:b/>
                        <w:bCs/>
                      </w:rPr>
                      <w:t>QSAN Secretariat</w:t>
                    </w:r>
                  </w:p>
                  <w:p w14:paraId="4D3572B7" w14:textId="77777777" w:rsidR="00456967" w:rsidRPr="00D40DB4" w:rsidRDefault="00456967" w:rsidP="00D40DB4">
                    <w:pPr>
                      <w:pStyle w:val="Header"/>
                    </w:pPr>
                    <w:r w:rsidRPr="00D40DB4">
                      <w:t>118 Charles Street</w:t>
                    </w:r>
                  </w:p>
                  <w:p w14:paraId="167EACF3" w14:textId="77777777" w:rsidR="00456967" w:rsidRPr="00D40DB4" w:rsidRDefault="00456967" w:rsidP="00D40DB4">
                    <w:pPr>
                      <w:pStyle w:val="Header"/>
                    </w:pPr>
                    <w:r w:rsidRPr="00D40DB4">
                      <w:t>Aitkenvale</w:t>
                    </w:r>
                  </w:p>
                  <w:p w14:paraId="14BDB149" w14:textId="77777777" w:rsidR="00456967" w:rsidRPr="00D40DB4" w:rsidRDefault="00456967" w:rsidP="00D40DB4">
                    <w:pPr>
                      <w:pStyle w:val="Header"/>
                    </w:pPr>
                    <w:r w:rsidRPr="00D40DB4">
                      <w:t>Townsville Qld 4814</w:t>
                    </w:r>
                  </w:p>
                  <w:p w14:paraId="4C46EA2D" w14:textId="77777777" w:rsidR="00456967" w:rsidRPr="00D40DB4" w:rsidRDefault="00456967" w:rsidP="00D40DB4">
                    <w:pPr>
                      <w:pStyle w:val="Header"/>
                    </w:pPr>
                    <w:r w:rsidRPr="00D40DB4">
                      <w:t>Telephone: 0482 061 726</w:t>
                    </w:r>
                  </w:p>
                  <w:p w14:paraId="5792A413" w14:textId="77777777" w:rsidR="00456967" w:rsidRPr="00D40DB4" w:rsidRDefault="00456967" w:rsidP="00D40DB4">
                    <w:pPr>
                      <w:pStyle w:val="Header"/>
                    </w:pPr>
                    <w:r w:rsidRPr="00D40DB4">
                      <w:t>Email: secretariat@qsan.org.au</w:t>
                    </w:r>
                  </w:p>
                </w:txbxContent>
              </v:textbox>
            </v:shape>
          </w:pict>
        </mc:Fallback>
      </mc:AlternateContent>
    </w:r>
    <w:r>
      <w:rPr>
        <w:noProof/>
      </w:rPr>
      <w:drawing>
        <wp:anchor distT="0" distB="0" distL="114300" distR="114300" simplePos="0" relativeHeight="251658240" behindDoc="1" locked="0" layoutInCell="1" allowOverlap="1" wp14:anchorId="4FAB2CF2" wp14:editId="66ACE2F8">
          <wp:simplePos x="0" y="0"/>
          <wp:positionH relativeFrom="column">
            <wp:posOffset>270510</wp:posOffset>
          </wp:positionH>
          <wp:positionV relativeFrom="paragraph">
            <wp:posOffset>-241935</wp:posOffset>
          </wp:positionV>
          <wp:extent cx="1479837" cy="1433798"/>
          <wp:effectExtent l="0" t="0" r="0" b="0"/>
          <wp:wrapNone/>
          <wp:docPr id="212898143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31693" name="Picture 31031693"/>
                  <pic:cNvPicPr/>
                </pic:nvPicPr>
                <pic:blipFill>
                  <a:blip r:embed="rId1">
                    <a:extLst>
                      <a:ext uri="{28A0092B-C50C-407E-A947-70E740481C1C}">
                        <a14:useLocalDpi xmlns:a14="http://schemas.microsoft.com/office/drawing/2010/main" val="0"/>
                      </a:ext>
                    </a:extLst>
                  </a:blip>
                  <a:stretch>
                    <a:fillRect/>
                  </a:stretch>
                </pic:blipFill>
                <pic:spPr>
                  <a:xfrm>
                    <a:off x="0" y="0"/>
                    <a:ext cx="1479837" cy="1433798"/>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67DB5"/>
    <w:multiLevelType w:val="hybridMultilevel"/>
    <w:tmpl w:val="5978CD1C"/>
    <w:lvl w:ilvl="0" w:tplc="0C090001">
      <w:start w:val="1"/>
      <w:numFmt w:val="bullet"/>
      <w:lvlText w:val=""/>
      <w:lvlJc w:val="left"/>
      <w:pPr>
        <w:ind w:left="1287" w:hanging="360"/>
      </w:pPr>
      <w:rPr>
        <w:rFonts w:ascii="Symbol" w:hAnsi="Symbol"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1" w15:restartNumberingAfterBreak="0">
    <w:nsid w:val="16CA67D9"/>
    <w:multiLevelType w:val="hybridMultilevel"/>
    <w:tmpl w:val="7662304E"/>
    <w:lvl w:ilvl="0" w:tplc="0C090003">
      <w:start w:val="1"/>
      <w:numFmt w:val="bullet"/>
      <w:lvlText w:val="o"/>
      <w:lvlJc w:val="left"/>
      <w:pPr>
        <w:ind w:left="1647" w:hanging="360"/>
      </w:pPr>
      <w:rPr>
        <w:rFonts w:ascii="Courier New" w:hAnsi="Courier New" w:cs="Courier New" w:hint="default"/>
      </w:rPr>
    </w:lvl>
    <w:lvl w:ilvl="1" w:tplc="0C090003" w:tentative="1">
      <w:start w:val="1"/>
      <w:numFmt w:val="bullet"/>
      <w:lvlText w:val="o"/>
      <w:lvlJc w:val="left"/>
      <w:pPr>
        <w:ind w:left="2367" w:hanging="360"/>
      </w:pPr>
      <w:rPr>
        <w:rFonts w:ascii="Courier New" w:hAnsi="Courier New" w:cs="Courier New" w:hint="default"/>
      </w:rPr>
    </w:lvl>
    <w:lvl w:ilvl="2" w:tplc="0C090005" w:tentative="1">
      <w:start w:val="1"/>
      <w:numFmt w:val="bullet"/>
      <w:lvlText w:val=""/>
      <w:lvlJc w:val="left"/>
      <w:pPr>
        <w:ind w:left="3087" w:hanging="360"/>
      </w:pPr>
      <w:rPr>
        <w:rFonts w:ascii="Wingdings" w:hAnsi="Wingdings" w:hint="default"/>
      </w:rPr>
    </w:lvl>
    <w:lvl w:ilvl="3" w:tplc="0C090001" w:tentative="1">
      <w:start w:val="1"/>
      <w:numFmt w:val="bullet"/>
      <w:lvlText w:val=""/>
      <w:lvlJc w:val="left"/>
      <w:pPr>
        <w:ind w:left="3807" w:hanging="360"/>
      </w:pPr>
      <w:rPr>
        <w:rFonts w:ascii="Symbol" w:hAnsi="Symbol" w:hint="default"/>
      </w:rPr>
    </w:lvl>
    <w:lvl w:ilvl="4" w:tplc="0C090003" w:tentative="1">
      <w:start w:val="1"/>
      <w:numFmt w:val="bullet"/>
      <w:lvlText w:val="o"/>
      <w:lvlJc w:val="left"/>
      <w:pPr>
        <w:ind w:left="4527" w:hanging="360"/>
      </w:pPr>
      <w:rPr>
        <w:rFonts w:ascii="Courier New" w:hAnsi="Courier New" w:cs="Courier New" w:hint="default"/>
      </w:rPr>
    </w:lvl>
    <w:lvl w:ilvl="5" w:tplc="0C090005" w:tentative="1">
      <w:start w:val="1"/>
      <w:numFmt w:val="bullet"/>
      <w:lvlText w:val=""/>
      <w:lvlJc w:val="left"/>
      <w:pPr>
        <w:ind w:left="5247" w:hanging="360"/>
      </w:pPr>
      <w:rPr>
        <w:rFonts w:ascii="Wingdings" w:hAnsi="Wingdings" w:hint="default"/>
      </w:rPr>
    </w:lvl>
    <w:lvl w:ilvl="6" w:tplc="0C090001" w:tentative="1">
      <w:start w:val="1"/>
      <w:numFmt w:val="bullet"/>
      <w:lvlText w:val=""/>
      <w:lvlJc w:val="left"/>
      <w:pPr>
        <w:ind w:left="5967" w:hanging="360"/>
      </w:pPr>
      <w:rPr>
        <w:rFonts w:ascii="Symbol" w:hAnsi="Symbol" w:hint="default"/>
      </w:rPr>
    </w:lvl>
    <w:lvl w:ilvl="7" w:tplc="0C090003" w:tentative="1">
      <w:start w:val="1"/>
      <w:numFmt w:val="bullet"/>
      <w:lvlText w:val="o"/>
      <w:lvlJc w:val="left"/>
      <w:pPr>
        <w:ind w:left="6687" w:hanging="360"/>
      </w:pPr>
      <w:rPr>
        <w:rFonts w:ascii="Courier New" w:hAnsi="Courier New" w:cs="Courier New" w:hint="default"/>
      </w:rPr>
    </w:lvl>
    <w:lvl w:ilvl="8" w:tplc="0C090005" w:tentative="1">
      <w:start w:val="1"/>
      <w:numFmt w:val="bullet"/>
      <w:lvlText w:val=""/>
      <w:lvlJc w:val="left"/>
      <w:pPr>
        <w:ind w:left="7407" w:hanging="360"/>
      </w:pPr>
      <w:rPr>
        <w:rFonts w:ascii="Wingdings" w:hAnsi="Wingdings" w:hint="default"/>
      </w:rPr>
    </w:lvl>
  </w:abstractNum>
  <w:abstractNum w:abstractNumId="2" w15:restartNumberingAfterBreak="0">
    <w:nsid w:val="181766D4"/>
    <w:multiLevelType w:val="hybridMultilevel"/>
    <w:tmpl w:val="5188595A"/>
    <w:lvl w:ilvl="0" w:tplc="0C090003">
      <w:start w:val="1"/>
      <w:numFmt w:val="bullet"/>
      <w:lvlText w:val="o"/>
      <w:lvlJc w:val="left"/>
      <w:pPr>
        <w:ind w:left="1287" w:hanging="360"/>
      </w:pPr>
      <w:rPr>
        <w:rFonts w:ascii="Courier New" w:hAnsi="Courier New" w:cs="Courier New"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3" w15:restartNumberingAfterBreak="0">
    <w:nsid w:val="3D774026"/>
    <w:multiLevelType w:val="hybridMultilevel"/>
    <w:tmpl w:val="BD10830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4" w15:restartNumberingAfterBreak="0">
    <w:nsid w:val="5A9C5C3B"/>
    <w:multiLevelType w:val="hybridMultilevel"/>
    <w:tmpl w:val="19705D3C"/>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5" w15:restartNumberingAfterBreak="0">
    <w:nsid w:val="6EAF00E7"/>
    <w:multiLevelType w:val="hybridMultilevel"/>
    <w:tmpl w:val="590473CC"/>
    <w:lvl w:ilvl="0" w:tplc="0C090001">
      <w:start w:val="1"/>
      <w:numFmt w:val="bullet"/>
      <w:lvlText w:val=""/>
      <w:lvlJc w:val="left"/>
      <w:pPr>
        <w:ind w:left="1287" w:hanging="360"/>
      </w:pPr>
      <w:rPr>
        <w:rFonts w:ascii="Symbol" w:hAnsi="Symbol"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6" w15:restartNumberingAfterBreak="0">
    <w:nsid w:val="7B8F5FB1"/>
    <w:multiLevelType w:val="hybridMultilevel"/>
    <w:tmpl w:val="965CF2B8"/>
    <w:lvl w:ilvl="0" w:tplc="0C090001">
      <w:start w:val="1"/>
      <w:numFmt w:val="bullet"/>
      <w:lvlText w:val=""/>
      <w:lvlJc w:val="left"/>
      <w:pPr>
        <w:ind w:left="2007" w:hanging="360"/>
      </w:pPr>
      <w:rPr>
        <w:rFonts w:ascii="Symbol" w:hAnsi="Symbol" w:hint="default"/>
      </w:rPr>
    </w:lvl>
    <w:lvl w:ilvl="1" w:tplc="0C090003" w:tentative="1">
      <w:start w:val="1"/>
      <w:numFmt w:val="bullet"/>
      <w:lvlText w:val="o"/>
      <w:lvlJc w:val="left"/>
      <w:pPr>
        <w:ind w:left="2727" w:hanging="360"/>
      </w:pPr>
      <w:rPr>
        <w:rFonts w:ascii="Courier New" w:hAnsi="Courier New" w:cs="Courier New" w:hint="default"/>
      </w:rPr>
    </w:lvl>
    <w:lvl w:ilvl="2" w:tplc="0C090005" w:tentative="1">
      <w:start w:val="1"/>
      <w:numFmt w:val="bullet"/>
      <w:lvlText w:val=""/>
      <w:lvlJc w:val="left"/>
      <w:pPr>
        <w:ind w:left="3447" w:hanging="360"/>
      </w:pPr>
      <w:rPr>
        <w:rFonts w:ascii="Wingdings" w:hAnsi="Wingdings" w:hint="default"/>
      </w:rPr>
    </w:lvl>
    <w:lvl w:ilvl="3" w:tplc="0C090001" w:tentative="1">
      <w:start w:val="1"/>
      <w:numFmt w:val="bullet"/>
      <w:lvlText w:val=""/>
      <w:lvlJc w:val="left"/>
      <w:pPr>
        <w:ind w:left="4167" w:hanging="360"/>
      </w:pPr>
      <w:rPr>
        <w:rFonts w:ascii="Symbol" w:hAnsi="Symbol" w:hint="default"/>
      </w:rPr>
    </w:lvl>
    <w:lvl w:ilvl="4" w:tplc="0C090003" w:tentative="1">
      <w:start w:val="1"/>
      <w:numFmt w:val="bullet"/>
      <w:lvlText w:val="o"/>
      <w:lvlJc w:val="left"/>
      <w:pPr>
        <w:ind w:left="4887" w:hanging="360"/>
      </w:pPr>
      <w:rPr>
        <w:rFonts w:ascii="Courier New" w:hAnsi="Courier New" w:cs="Courier New" w:hint="default"/>
      </w:rPr>
    </w:lvl>
    <w:lvl w:ilvl="5" w:tplc="0C090005" w:tentative="1">
      <w:start w:val="1"/>
      <w:numFmt w:val="bullet"/>
      <w:lvlText w:val=""/>
      <w:lvlJc w:val="left"/>
      <w:pPr>
        <w:ind w:left="5607" w:hanging="360"/>
      </w:pPr>
      <w:rPr>
        <w:rFonts w:ascii="Wingdings" w:hAnsi="Wingdings" w:hint="default"/>
      </w:rPr>
    </w:lvl>
    <w:lvl w:ilvl="6" w:tplc="0C090001" w:tentative="1">
      <w:start w:val="1"/>
      <w:numFmt w:val="bullet"/>
      <w:lvlText w:val=""/>
      <w:lvlJc w:val="left"/>
      <w:pPr>
        <w:ind w:left="6327" w:hanging="360"/>
      </w:pPr>
      <w:rPr>
        <w:rFonts w:ascii="Symbol" w:hAnsi="Symbol" w:hint="default"/>
      </w:rPr>
    </w:lvl>
    <w:lvl w:ilvl="7" w:tplc="0C090003" w:tentative="1">
      <w:start w:val="1"/>
      <w:numFmt w:val="bullet"/>
      <w:lvlText w:val="o"/>
      <w:lvlJc w:val="left"/>
      <w:pPr>
        <w:ind w:left="7047" w:hanging="360"/>
      </w:pPr>
      <w:rPr>
        <w:rFonts w:ascii="Courier New" w:hAnsi="Courier New" w:cs="Courier New" w:hint="default"/>
      </w:rPr>
    </w:lvl>
    <w:lvl w:ilvl="8" w:tplc="0C090005" w:tentative="1">
      <w:start w:val="1"/>
      <w:numFmt w:val="bullet"/>
      <w:lvlText w:val=""/>
      <w:lvlJc w:val="left"/>
      <w:pPr>
        <w:ind w:left="7767" w:hanging="360"/>
      </w:pPr>
      <w:rPr>
        <w:rFonts w:ascii="Wingdings" w:hAnsi="Wingdings" w:hint="default"/>
      </w:rPr>
    </w:lvl>
  </w:abstractNum>
  <w:abstractNum w:abstractNumId="7" w15:restartNumberingAfterBreak="0">
    <w:nsid w:val="7D4920F8"/>
    <w:multiLevelType w:val="hybridMultilevel"/>
    <w:tmpl w:val="7E90BA90"/>
    <w:lvl w:ilvl="0" w:tplc="0C090003">
      <w:start w:val="1"/>
      <w:numFmt w:val="bullet"/>
      <w:lvlText w:val="o"/>
      <w:lvlJc w:val="left"/>
      <w:pPr>
        <w:ind w:left="1287" w:hanging="360"/>
      </w:pPr>
      <w:rPr>
        <w:rFonts w:ascii="Courier New" w:hAnsi="Courier New" w:cs="Courier New"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num w:numId="1" w16cid:durableId="2058894667">
    <w:abstractNumId w:val="3"/>
  </w:num>
  <w:num w:numId="2" w16cid:durableId="427195874">
    <w:abstractNumId w:val="3"/>
  </w:num>
  <w:num w:numId="3" w16cid:durableId="961109144">
    <w:abstractNumId w:val="6"/>
  </w:num>
  <w:num w:numId="4" w16cid:durableId="1228875782">
    <w:abstractNumId w:val="1"/>
  </w:num>
  <w:num w:numId="5" w16cid:durableId="1956863678">
    <w:abstractNumId w:val="4"/>
  </w:num>
  <w:num w:numId="6" w16cid:durableId="625434383">
    <w:abstractNumId w:val="2"/>
  </w:num>
  <w:num w:numId="7" w16cid:durableId="307831641">
    <w:abstractNumId w:val="7"/>
  </w:num>
  <w:num w:numId="8" w16cid:durableId="1152210393">
    <w:abstractNumId w:val="5"/>
  </w:num>
  <w:num w:numId="9" w16cid:durableId="13243155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3C33"/>
    <w:rsid w:val="0000643B"/>
    <w:rsid w:val="000354D3"/>
    <w:rsid w:val="00053B58"/>
    <w:rsid w:val="0005726C"/>
    <w:rsid w:val="0009526A"/>
    <w:rsid w:val="001210F6"/>
    <w:rsid w:val="0013379E"/>
    <w:rsid w:val="0019721E"/>
    <w:rsid w:val="001E103A"/>
    <w:rsid w:val="001F26D6"/>
    <w:rsid w:val="00241C77"/>
    <w:rsid w:val="002515D4"/>
    <w:rsid w:val="002567D7"/>
    <w:rsid w:val="002959AB"/>
    <w:rsid w:val="002D22BC"/>
    <w:rsid w:val="002E66B8"/>
    <w:rsid w:val="002F3008"/>
    <w:rsid w:val="003274C7"/>
    <w:rsid w:val="00340498"/>
    <w:rsid w:val="003539B2"/>
    <w:rsid w:val="003B582C"/>
    <w:rsid w:val="003C0100"/>
    <w:rsid w:val="003E79C9"/>
    <w:rsid w:val="003F1CAD"/>
    <w:rsid w:val="003F1D1D"/>
    <w:rsid w:val="003F6D56"/>
    <w:rsid w:val="004303E3"/>
    <w:rsid w:val="00451981"/>
    <w:rsid w:val="00455933"/>
    <w:rsid w:val="00456967"/>
    <w:rsid w:val="004A4D40"/>
    <w:rsid w:val="004E21DC"/>
    <w:rsid w:val="004E5387"/>
    <w:rsid w:val="00544AC8"/>
    <w:rsid w:val="00546892"/>
    <w:rsid w:val="005564B3"/>
    <w:rsid w:val="00572ECA"/>
    <w:rsid w:val="005C1B8C"/>
    <w:rsid w:val="005D1BCD"/>
    <w:rsid w:val="005D3CB5"/>
    <w:rsid w:val="005F0603"/>
    <w:rsid w:val="00664703"/>
    <w:rsid w:val="006B473C"/>
    <w:rsid w:val="006B4DE4"/>
    <w:rsid w:val="006D04EE"/>
    <w:rsid w:val="006E55D0"/>
    <w:rsid w:val="0071447A"/>
    <w:rsid w:val="00721144"/>
    <w:rsid w:val="007337F6"/>
    <w:rsid w:val="00757E88"/>
    <w:rsid w:val="007737AA"/>
    <w:rsid w:val="00790202"/>
    <w:rsid w:val="007A1B72"/>
    <w:rsid w:val="007D6192"/>
    <w:rsid w:val="007D6D9A"/>
    <w:rsid w:val="00807C64"/>
    <w:rsid w:val="00826CCB"/>
    <w:rsid w:val="00833D2E"/>
    <w:rsid w:val="00857055"/>
    <w:rsid w:val="00891471"/>
    <w:rsid w:val="00897C17"/>
    <w:rsid w:val="008B14B1"/>
    <w:rsid w:val="008C126C"/>
    <w:rsid w:val="008D2EDE"/>
    <w:rsid w:val="009155D4"/>
    <w:rsid w:val="0092688B"/>
    <w:rsid w:val="009468B1"/>
    <w:rsid w:val="00950F1F"/>
    <w:rsid w:val="00957E46"/>
    <w:rsid w:val="00996B89"/>
    <w:rsid w:val="009A59A5"/>
    <w:rsid w:val="009A68EE"/>
    <w:rsid w:val="009F5238"/>
    <w:rsid w:val="009F5BE4"/>
    <w:rsid w:val="00A24087"/>
    <w:rsid w:val="00A26BEF"/>
    <w:rsid w:val="00AD30E2"/>
    <w:rsid w:val="00AE1F35"/>
    <w:rsid w:val="00AF0390"/>
    <w:rsid w:val="00B34729"/>
    <w:rsid w:val="00B41C8A"/>
    <w:rsid w:val="00BC0FA5"/>
    <w:rsid w:val="00BE6D68"/>
    <w:rsid w:val="00BE7464"/>
    <w:rsid w:val="00C71687"/>
    <w:rsid w:val="00C729F5"/>
    <w:rsid w:val="00CF3C33"/>
    <w:rsid w:val="00D35EEC"/>
    <w:rsid w:val="00D40DB4"/>
    <w:rsid w:val="00D51A1E"/>
    <w:rsid w:val="00D63112"/>
    <w:rsid w:val="00D76FBA"/>
    <w:rsid w:val="00DC490F"/>
    <w:rsid w:val="00DD71EA"/>
    <w:rsid w:val="00DE3301"/>
    <w:rsid w:val="00DF654E"/>
    <w:rsid w:val="00E16DC4"/>
    <w:rsid w:val="00E3705C"/>
    <w:rsid w:val="00E60A32"/>
    <w:rsid w:val="00E8484A"/>
    <w:rsid w:val="00EF570C"/>
    <w:rsid w:val="00F06768"/>
    <w:rsid w:val="00F25C00"/>
    <w:rsid w:val="00F342EF"/>
    <w:rsid w:val="00F35F7B"/>
    <w:rsid w:val="00F5195C"/>
    <w:rsid w:val="00F53BE5"/>
    <w:rsid w:val="00F86DF3"/>
    <w:rsid w:val="00FA2CB4"/>
    <w:rsid w:val="00FD0CEA"/>
    <w:rsid w:val="00FE1819"/>
    <w:rsid w:val="00FF7D7F"/>
  </w:rsids>
  <m:mathPr>
    <m:mathFont m:val="Cambria Math"/>
    <m:brkBin m:val="before"/>
    <m:brkBinSub m:val="--"/>
    <m:smallFrac m:val="0"/>
    <m:dispDef/>
    <m:lMargin m:val="0"/>
    <m:rMargin m:val="0"/>
    <m:defJc m:val="centerGroup"/>
    <m:wrapIndent m:val="1440"/>
    <m:intLim m:val="subSup"/>
    <m:naryLim m:val="undOvr"/>
  </m:mathPr>
  <w:themeFontLang w:val="en-AU"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C8C97"/>
  <w15:chartTrackingRefBased/>
  <w15:docId w15:val="{9BA50A56-2C19-1149-8DC5-27FB455D7B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0DB4"/>
    <w:pPr>
      <w:spacing w:line="276" w:lineRule="auto"/>
    </w:pPr>
    <w:rPr>
      <w:color w:val="000000" w:themeColor="text1"/>
      <w:sz w:val="18"/>
      <w:szCs w:val="18"/>
    </w:rPr>
  </w:style>
  <w:style w:type="paragraph" w:styleId="Heading1">
    <w:name w:val="heading 1"/>
    <w:basedOn w:val="Normal"/>
    <w:next w:val="Normal"/>
    <w:link w:val="Heading1Char"/>
    <w:uiPriority w:val="9"/>
    <w:qFormat/>
    <w:rsid w:val="003E79C9"/>
    <w:pPr>
      <w:keepNext/>
      <w:keepLines/>
      <w:spacing w:before="360" w:after="80"/>
      <w:outlineLvl w:val="0"/>
    </w:pPr>
    <w:rPr>
      <w:rFonts w:asciiTheme="majorHAnsi" w:eastAsiaTheme="majorEastAsia" w:hAnsiTheme="majorHAnsi" w:cstheme="majorBidi"/>
      <w:color w:val="0D4766" w:themeColor="accent1" w:themeShade="BF"/>
      <w:sz w:val="40"/>
      <w:szCs w:val="40"/>
    </w:rPr>
  </w:style>
  <w:style w:type="paragraph" w:styleId="Heading2">
    <w:name w:val="heading 2"/>
    <w:basedOn w:val="Normal"/>
    <w:next w:val="Normal"/>
    <w:link w:val="Heading2Char"/>
    <w:uiPriority w:val="9"/>
    <w:semiHidden/>
    <w:unhideWhenUsed/>
    <w:qFormat/>
    <w:rsid w:val="003E79C9"/>
    <w:pPr>
      <w:keepNext/>
      <w:keepLines/>
      <w:spacing w:before="160" w:after="80"/>
      <w:outlineLvl w:val="1"/>
    </w:pPr>
    <w:rPr>
      <w:rFonts w:asciiTheme="majorHAnsi" w:eastAsiaTheme="majorEastAsia" w:hAnsiTheme="majorHAnsi" w:cstheme="majorBidi"/>
      <w:color w:val="0D4766" w:themeColor="accent1" w:themeShade="BF"/>
      <w:sz w:val="32"/>
      <w:szCs w:val="32"/>
    </w:rPr>
  </w:style>
  <w:style w:type="paragraph" w:styleId="Heading3">
    <w:name w:val="heading 3"/>
    <w:basedOn w:val="Normal"/>
    <w:next w:val="Normal"/>
    <w:link w:val="Heading3Char"/>
    <w:uiPriority w:val="9"/>
    <w:semiHidden/>
    <w:unhideWhenUsed/>
    <w:qFormat/>
    <w:rsid w:val="003E79C9"/>
    <w:pPr>
      <w:keepNext/>
      <w:keepLines/>
      <w:spacing w:before="160" w:after="80"/>
      <w:outlineLvl w:val="2"/>
    </w:pPr>
    <w:rPr>
      <w:rFonts w:eastAsiaTheme="majorEastAsia" w:cstheme="majorBidi"/>
      <w:color w:val="0D4766" w:themeColor="accent1" w:themeShade="BF"/>
      <w:sz w:val="28"/>
      <w:szCs w:val="28"/>
    </w:rPr>
  </w:style>
  <w:style w:type="paragraph" w:styleId="Heading4">
    <w:name w:val="heading 4"/>
    <w:basedOn w:val="Normal"/>
    <w:next w:val="Normal"/>
    <w:link w:val="Heading4Char"/>
    <w:uiPriority w:val="9"/>
    <w:semiHidden/>
    <w:unhideWhenUsed/>
    <w:qFormat/>
    <w:rsid w:val="003E79C9"/>
    <w:pPr>
      <w:keepNext/>
      <w:keepLines/>
      <w:spacing w:before="80" w:after="40"/>
      <w:outlineLvl w:val="3"/>
    </w:pPr>
    <w:rPr>
      <w:rFonts w:eastAsiaTheme="majorEastAsia" w:cstheme="majorBidi"/>
      <w:i/>
      <w:iCs/>
      <w:color w:val="0D4766" w:themeColor="accent1" w:themeShade="BF"/>
    </w:rPr>
  </w:style>
  <w:style w:type="paragraph" w:styleId="Heading5">
    <w:name w:val="heading 5"/>
    <w:basedOn w:val="Normal"/>
    <w:next w:val="Normal"/>
    <w:link w:val="Heading5Char"/>
    <w:uiPriority w:val="9"/>
    <w:semiHidden/>
    <w:unhideWhenUsed/>
    <w:qFormat/>
    <w:rsid w:val="003E79C9"/>
    <w:pPr>
      <w:keepNext/>
      <w:keepLines/>
      <w:spacing w:before="80" w:after="40"/>
      <w:outlineLvl w:val="4"/>
    </w:pPr>
    <w:rPr>
      <w:rFonts w:eastAsiaTheme="majorEastAsia" w:cstheme="majorBidi"/>
      <w:color w:val="0D4766" w:themeColor="accent1" w:themeShade="BF"/>
    </w:rPr>
  </w:style>
  <w:style w:type="paragraph" w:styleId="Heading6">
    <w:name w:val="heading 6"/>
    <w:basedOn w:val="Normal"/>
    <w:next w:val="Normal"/>
    <w:link w:val="Heading6Char"/>
    <w:uiPriority w:val="9"/>
    <w:semiHidden/>
    <w:unhideWhenUsed/>
    <w:qFormat/>
    <w:rsid w:val="003E79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79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79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79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79C9"/>
    <w:rPr>
      <w:rFonts w:asciiTheme="majorHAnsi" w:eastAsiaTheme="majorEastAsia" w:hAnsiTheme="majorHAnsi" w:cstheme="majorBidi"/>
      <w:color w:val="0D4766" w:themeColor="accent1" w:themeShade="BF"/>
      <w:sz w:val="40"/>
      <w:szCs w:val="40"/>
    </w:rPr>
  </w:style>
  <w:style w:type="character" w:customStyle="1" w:styleId="Heading2Char">
    <w:name w:val="Heading 2 Char"/>
    <w:basedOn w:val="DefaultParagraphFont"/>
    <w:link w:val="Heading2"/>
    <w:uiPriority w:val="9"/>
    <w:semiHidden/>
    <w:rsid w:val="003E79C9"/>
    <w:rPr>
      <w:rFonts w:asciiTheme="majorHAnsi" w:eastAsiaTheme="majorEastAsia" w:hAnsiTheme="majorHAnsi" w:cstheme="majorBidi"/>
      <w:color w:val="0D4766" w:themeColor="accent1" w:themeShade="BF"/>
      <w:sz w:val="32"/>
      <w:szCs w:val="32"/>
    </w:rPr>
  </w:style>
  <w:style w:type="character" w:customStyle="1" w:styleId="Heading3Char">
    <w:name w:val="Heading 3 Char"/>
    <w:basedOn w:val="DefaultParagraphFont"/>
    <w:link w:val="Heading3"/>
    <w:uiPriority w:val="9"/>
    <w:semiHidden/>
    <w:rsid w:val="003E79C9"/>
    <w:rPr>
      <w:rFonts w:eastAsiaTheme="majorEastAsia" w:cstheme="majorBidi"/>
      <w:color w:val="0D4766" w:themeColor="accent1" w:themeShade="BF"/>
      <w:sz w:val="28"/>
      <w:szCs w:val="28"/>
    </w:rPr>
  </w:style>
  <w:style w:type="character" w:customStyle="1" w:styleId="Heading4Char">
    <w:name w:val="Heading 4 Char"/>
    <w:basedOn w:val="DefaultParagraphFont"/>
    <w:link w:val="Heading4"/>
    <w:uiPriority w:val="9"/>
    <w:semiHidden/>
    <w:rsid w:val="003E79C9"/>
    <w:rPr>
      <w:rFonts w:eastAsiaTheme="majorEastAsia" w:cstheme="majorBidi"/>
      <w:i/>
      <w:iCs/>
      <w:color w:val="0D4766" w:themeColor="accent1" w:themeShade="BF"/>
    </w:rPr>
  </w:style>
  <w:style w:type="character" w:customStyle="1" w:styleId="Heading5Char">
    <w:name w:val="Heading 5 Char"/>
    <w:basedOn w:val="DefaultParagraphFont"/>
    <w:link w:val="Heading5"/>
    <w:uiPriority w:val="9"/>
    <w:semiHidden/>
    <w:rsid w:val="003E79C9"/>
    <w:rPr>
      <w:rFonts w:eastAsiaTheme="majorEastAsia" w:cstheme="majorBidi"/>
      <w:color w:val="0D4766" w:themeColor="accent1" w:themeShade="BF"/>
    </w:rPr>
  </w:style>
  <w:style w:type="character" w:customStyle="1" w:styleId="Heading6Char">
    <w:name w:val="Heading 6 Char"/>
    <w:basedOn w:val="DefaultParagraphFont"/>
    <w:link w:val="Heading6"/>
    <w:uiPriority w:val="9"/>
    <w:semiHidden/>
    <w:rsid w:val="003E79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79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79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79C9"/>
    <w:rPr>
      <w:rFonts w:eastAsiaTheme="majorEastAsia" w:cstheme="majorBidi"/>
      <w:color w:val="272727" w:themeColor="text1" w:themeTint="D8"/>
    </w:rPr>
  </w:style>
  <w:style w:type="paragraph" w:styleId="Title">
    <w:name w:val="Title"/>
    <w:basedOn w:val="Normal"/>
    <w:next w:val="Normal"/>
    <w:link w:val="TitleChar"/>
    <w:uiPriority w:val="10"/>
    <w:qFormat/>
    <w:rsid w:val="003E79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79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79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79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79C9"/>
    <w:pPr>
      <w:spacing w:before="160"/>
      <w:jc w:val="center"/>
    </w:pPr>
    <w:rPr>
      <w:i/>
      <w:iCs/>
      <w:color w:val="404040" w:themeColor="text1" w:themeTint="BF"/>
    </w:rPr>
  </w:style>
  <w:style w:type="character" w:customStyle="1" w:styleId="QuoteChar">
    <w:name w:val="Quote Char"/>
    <w:basedOn w:val="DefaultParagraphFont"/>
    <w:link w:val="Quote"/>
    <w:uiPriority w:val="29"/>
    <w:rsid w:val="003E79C9"/>
    <w:rPr>
      <w:i/>
      <w:iCs/>
      <w:color w:val="404040" w:themeColor="text1" w:themeTint="BF"/>
    </w:rPr>
  </w:style>
  <w:style w:type="paragraph" w:styleId="ListParagraph">
    <w:name w:val="List Paragraph"/>
    <w:basedOn w:val="Normal"/>
    <w:uiPriority w:val="34"/>
    <w:qFormat/>
    <w:rsid w:val="003E79C9"/>
    <w:pPr>
      <w:ind w:left="720"/>
      <w:contextualSpacing/>
    </w:pPr>
  </w:style>
  <w:style w:type="character" w:styleId="IntenseEmphasis">
    <w:name w:val="Intense Emphasis"/>
    <w:basedOn w:val="DefaultParagraphFont"/>
    <w:uiPriority w:val="21"/>
    <w:qFormat/>
    <w:rsid w:val="003E79C9"/>
    <w:rPr>
      <w:i/>
      <w:iCs/>
      <w:color w:val="0D4766" w:themeColor="accent1" w:themeShade="BF"/>
    </w:rPr>
  </w:style>
  <w:style w:type="paragraph" w:styleId="IntenseQuote">
    <w:name w:val="Intense Quote"/>
    <w:basedOn w:val="Normal"/>
    <w:next w:val="Normal"/>
    <w:link w:val="IntenseQuoteChar"/>
    <w:uiPriority w:val="30"/>
    <w:qFormat/>
    <w:rsid w:val="003E79C9"/>
    <w:pPr>
      <w:pBdr>
        <w:top w:val="single" w:sz="4" w:space="10" w:color="0D4766" w:themeColor="accent1" w:themeShade="BF"/>
        <w:bottom w:val="single" w:sz="4" w:space="10" w:color="0D4766" w:themeColor="accent1" w:themeShade="BF"/>
      </w:pBdr>
      <w:spacing w:before="360" w:after="360"/>
      <w:ind w:left="864" w:right="864"/>
      <w:jc w:val="center"/>
    </w:pPr>
    <w:rPr>
      <w:i/>
      <w:iCs/>
      <w:color w:val="0D4766" w:themeColor="accent1" w:themeShade="BF"/>
    </w:rPr>
  </w:style>
  <w:style w:type="character" w:customStyle="1" w:styleId="IntenseQuoteChar">
    <w:name w:val="Intense Quote Char"/>
    <w:basedOn w:val="DefaultParagraphFont"/>
    <w:link w:val="IntenseQuote"/>
    <w:uiPriority w:val="30"/>
    <w:rsid w:val="003E79C9"/>
    <w:rPr>
      <w:i/>
      <w:iCs/>
      <w:color w:val="0D4766" w:themeColor="accent1" w:themeShade="BF"/>
    </w:rPr>
  </w:style>
  <w:style w:type="character" w:styleId="IntenseReference">
    <w:name w:val="Intense Reference"/>
    <w:basedOn w:val="DefaultParagraphFont"/>
    <w:uiPriority w:val="32"/>
    <w:qFormat/>
    <w:rsid w:val="003E79C9"/>
    <w:rPr>
      <w:b/>
      <w:bCs/>
      <w:smallCaps/>
      <w:color w:val="0D4766" w:themeColor="accent1" w:themeShade="BF"/>
      <w:spacing w:val="5"/>
    </w:rPr>
  </w:style>
  <w:style w:type="paragraph" w:styleId="Header">
    <w:name w:val="header"/>
    <w:basedOn w:val="Normal"/>
    <w:link w:val="HeaderChar"/>
    <w:uiPriority w:val="99"/>
    <w:unhideWhenUsed/>
    <w:rsid w:val="00D40DB4"/>
    <w:pPr>
      <w:tabs>
        <w:tab w:val="center" w:pos="4513"/>
        <w:tab w:val="right" w:pos="9026"/>
      </w:tabs>
      <w:spacing w:after="0"/>
      <w:jc w:val="right"/>
    </w:pPr>
    <w:rPr>
      <w:color w:val="126089" w:themeColor="accent1"/>
      <w:sz w:val="16"/>
      <w:szCs w:val="16"/>
    </w:rPr>
  </w:style>
  <w:style w:type="character" w:customStyle="1" w:styleId="HeaderChar">
    <w:name w:val="Header Char"/>
    <w:basedOn w:val="DefaultParagraphFont"/>
    <w:link w:val="Header"/>
    <w:uiPriority w:val="99"/>
    <w:rsid w:val="00D40DB4"/>
    <w:rPr>
      <w:color w:val="126089" w:themeColor="accent1"/>
      <w:sz w:val="16"/>
      <w:szCs w:val="16"/>
    </w:rPr>
  </w:style>
  <w:style w:type="paragraph" w:styleId="Footer">
    <w:name w:val="footer"/>
    <w:basedOn w:val="Normal"/>
    <w:link w:val="FooterChar"/>
    <w:uiPriority w:val="99"/>
    <w:unhideWhenUsed/>
    <w:rsid w:val="003E79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E79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QSAN Theme">
  <a:themeElements>
    <a:clrScheme name="QSAN theme">
      <a:dk1>
        <a:srgbClr val="000000"/>
      </a:dk1>
      <a:lt1>
        <a:srgbClr val="FFFFFF"/>
      </a:lt1>
      <a:dk2>
        <a:srgbClr val="0E2841"/>
      </a:dk2>
      <a:lt2>
        <a:srgbClr val="E8E8E8"/>
      </a:lt2>
      <a:accent1>
        <a:srgbClr val="126089"/>
      </a:accent1>
      <a:accent2>
        <a:srgbClr val="B45926"/>
      </a:accent2>
      <a:accent3>
        <a:srgbClr val="16749E"/>
      </a:accent3>
      <a:accent4>
        <a:srgbClr val="55C4C8"/>
      </a:accent4>
      <a:accent5>
        <a:srgbClr val="DAA578"/>
      </a:accent5>
      <a:accent6>
        <a:srgbClr val="A6B4CA"/>
      </a:accent6>
      <a:hlink>
        <a:srgbClr val="008ABE"/>
      </a:hlink>
      <a:folHlink>
        <a:srgbClr val="C57700"/>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QSAN Theme" id="{7C4D765D-78FC-6F4C-B974-176D8249A7B4}" vid="{48659529-510C-0648-87E0-73D09F38532E}"/>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ED9864-45B7-4FC4-89A7-68B8322955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436</TotalTime>
  <Pages>3</Pages>
  <Words>1395</Words>
  <Characters>7952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Cinta Graves</dc:creator>
  <cp:keywords/>
  <dc:description/>
  <cp:lastModifiedBy>Stephanie</cp:lastModifiedBy>
  <cp:revision>30</cp:revision>
  <cp:lastPrinted>2026-04-15T03:24:00Z</cp:lastPrinted>
  <dcterms:created xsi:type="dcterms:W3CDTF">2026-03-18T05:01:00Z</dcterms:created>
  <dcterms:modified xsi:type="dcterms:W3CDTF">2026-04-30T02:47:00Z</dcterms:modified>
</cp:coreProperties>
</file>